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F712ED" w:rsidRDefault="009E1A64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-11.55pt;margin-top:127.3pt;width:532.8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oGGOy+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C7583E">
                  <w:pPr>
                    <w:pBdr>
                      <w:bottom w:val="single" w:sz="4" w:space="1" w:color="auto"/>
                    </w:pBd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 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2503DE" w:rsidRDefault="00D55C7D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24</w:t>
      </w:r>
      <w:r w:rsidR="002503DE" w:rsidRPr="00F712ED">
        <w:rPr>
          <w:rFonts w:ascii="Times New Roman" w:hAnsi="Times New Roman"/>
          <w:b/>
          <w:lang w:val="tr-TR"/>
        </w:rPr>
        <w:t>.</w:t>
      </w:r>
      <w:r w:rsidR="002503DE">
        <w:rPr>
          <w:rFonts w:ascii="Times New Roman" w:hAnsi="Times New Roman"/>
          <w:b/>
          <w:lang w:val="tr-TR"/>
        </w:rPr>
        <w:t>0</w:t>
      </w:r>
      <w:r w:rsidR="00C4269E">
        <w:rPr>
          <w:rFonts w:ascii="Times New Roman" w:hAnsi="Times New Roman"/>
          <w:b/>
          <w:lang w:val="tr-TR"/>
        </w:rPr>
        <w:t>6</w:t>
      </w:r>
      <w:r w:rsidR="002503DE" w:rsidRPr="00F712ED">
        <w:rPr>
          <w:rFonts w:ascii="Times New Roman" w:hAnsi="Times New Roman"/>
          <w:b/>
          <w:lang w:val="tr-TR"/>
        </w:rPr>
        <w:t>.201</w:t>
      </w:r>
      <w:r w:rsidR="002503DE">
        <w:rPr>
          <w:rFonts w:ascii="Times New Roman" w:hAnsi="Times New Roman"/>
          <w:b/>
          <w:lang w:val="tr-TR"/>
        </w:rPr>
        <w:t>5</w:t>
      </w:r>
    </w:p>
    <w:p w:rsidR="00C7583E" w:rsidRPr="00F712ED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D55C7D" w:rsidRPr="00C7583E" w:rsidRDefault="00D55C7D" w:rsidP="00D55C7D">
      <w:pPr>
        <w:jc w:val="center"/>
        <w:rPr>
          <w:b/>
          <w:sz w:val="28"/>
          <w:szCs w:val="28"/>
          <w:lang w:val="tr-TR"/>
        </w:rPr>
      </w:pPr>
      <w:bookmarkStart w:id="0" w:name="_GoBack"/>
      <w:bookmarkEnd w:id="0"/>
      <w:r w:rsidRPr="00C7583E">
        <w:rPr>
          <w:b/>
          <w:sz w:val="28"/>
          <w:szCs w:val="28"/>
          <w:lang w:val="tr-TR"/>
        </w:rPr>
        <w:t xml:space="preserve">THY TEKNİK A.Ş.’de </w:t>
      </w:r>
      <w:r w:rsidR="00834EAF" w:rsidRPr="00C7583E">
        <w:rPr>
          <w:b/>
          <w:sz w:val="28"/>
          <w:szCs w:val="28"/>
          <w:lang w:val="tr-TR"/>
        </w:rPr>
        <w:t>acil ihtiyaç</w:t>
      </w:r>
      <w:r w:rsidRPr="00C7583E">
        <w:rPr>
          <w:b/>
          <w:sz w:val="28"/>
          <w:szCs w:val="28"/>
          <w:lang w:val="tr-TR"/>
        </w:rPr>
        <w:t xml:space="preserve"> “GERÇEK BİR </w:t>
      </w:r>
      <w:proofErr w:type="spellStart"/>
      <w:r w:rsidRPr="00C7583E">
        <w:rPr>
          <w:b/>
          <w:sz w:val="28"/>
          <w:szCs w:val="28"/>
          <w:lang w:val="tr-TR"/>
        </w:rPr>
        <w:t>SENDİKA”</w:t>
      </w:r>
      <w:r w:rsidR="00834EAF" w:rsidRPr="00C7583E">
        <w:rPr>
          <w:b/>
          <w:sz w:val="28"/>
          <w:szCs w:val="28"/>
          <w:lang w:val="tr-TR"/>
        </w:rPr>
        <w:t>dır</w:t>
      </w:r>
      <w:proofErr w:type="spellEnd"/>
      <w:r w:rsidRPr="00C7583E">
        <w:rPr>
          <w:b/>
          <w:sz w:val="28"/>
          <w:szCs w:val="28"/>
          <w:lang w:val="tr-TR"/>
        </w:rPr>
        <w:t>!</w:t>
      </w:r>
    </w:p>
    <w:p w:rsidR="00D55C7D" w:rsidRPr="00D55C7D" w:rsidRDefault="00D55C7D" w:rsidP="00D55C7D">
      <w:pPr>
        <w:rPr>
          <w:lang w:val="tr-TR"/>
        </w:rPr>
      </w:pPr>
      <w:r w:rsidRPr="00D55C7D">
        <w:rPr>
          <w:lang w:val="tr-TR"/>
        </w:rPr>
        <w:t xml:space="preserve">THY Teknik A.Ş.’de devam eden işkolu tartışması, Yargıtay’ın vermiş olduğu kararla kesinleşti. Bu karar ile şirket metal işkoluna </w:t>
      </w:r>
      <w:proofErr w:type="gramStart"/>
      <w:r w:rsidRPr="00D55C7D">
        <w:rPr>
          <w:lang w:val="tr-TR"/>
        </w:rPr>
        <w:t>dahil</w:t>
      </w:r>
      <w:proofErr w:type="gramEnd"/>
      <w:r w:rsidRPr="00D55C7D">
        <w:rPr>
          <w:lang w:val="tr-TR"/>
        </w:rPr>
        <w:t xml:space="preserve"> oldu. Kararın hukuki olarak geri dönüşü bulunmuyor. </w:t>
      </w:r>
      <w:r>
        <w:rPr>
          <w:lang w:val="tr-TR"/>
        </w:rPr>
        <w:br/>
      </w:r>
      <w:r w:rsidRPr="00D55C7D">
        <w:rPr>
          <w:lang w:val="tr-TR"/>
        </w:rPr>
        <w:t xml:space="preserve">Açık ki bu karar, şirket bünyesinde çalışan yaklaşık 5 bin personelin sendikal </w:t>
      </w:r>
      <w:proofErr w:type="spellStart"/>
      <w:r w:rsidRPr="00D55C7D">
        <w:rPr>
          <w:lang w:val="tr-TR"/>
        </w:rPr>
        <w:t>temsiliyetini</w:t>
      </w:r>
      <w:proofErr w:type="spellEnd"/>
      <w:r w:rsidRPr="00D55C7D">
        <w:rPr>
          <w:lang w:val="tr-TR"/>
        </w:rPr>
        <w:t xml:space="preserve">, daha önemlisi toplu sözleşmeli çalışma düzenini etkileyecek. </w:t>
      </w:r>
    </w:p>
    <w:p w:rsidR="00D55C7D" w:rsidRPr="00D55C7D" w:rsidRDefault="00D55C7D" w:rsidP="00D55C7D">
      <w:pPr>
        <w:rPr>
          <w:lang w:val="tr-TR"/>
        </w:rPr>
      </w:pPr>
      <w:r w:rsidRPr="00D55C7D">
        <w:rPr>
          <w:lang w:val="tr-TR"/>
        </w:rPr>
        <w:t>THY emekçileri, zor yıllar geçirdi. THY’nin bölünmesi ve farklı şirketler üzerinden faaliyetlerin yürütülmesi en başta çalışanları olumsuz etkiledi. İş güvencesi zayıfladı, ücret makası açıldı, iş yoğunluğu arttı.</w:t>
      </w:r>
      <w:r>
        <w:rPr>
          <w:lang w:val="tr-TR"/>
        </w:rPr>
        <w:br/>
      </w:r>
      <w:r w:rsidRPr="00D55C7D">
        <w:rPr>
          <w:lang w:val="tr-TR"/>
        </w:rPr>
        <w:t xml:space="preserve">Bu bölünme, havacılık sektöründe yıllara dayanan köklü sendikal örgütlülüğü de vurdu. </w:t>
      </w:r>
      <w:proofErr w:type="spellStart"/>
      <w:r w:rsidRPr="00D55C7D">
        <w:rPr>
          <w:lang w:val="tr-TR"/>
        </w:rPr>
        <w:t>HABOM’a</w:t>
      </w:r>
      <w:proofErr w:type="spellEnd"/>
      <w:r w:rsidRPr="00D55C7D">
        <w:rPr>
          <w:lang w:val="tr-TR"/>
        </w:rPr>
        <w:t xml:space="preserve"> apar topar yandaş sendika yerleştirme operasyonunu, Hava-İş’e yapılan müdahale izledi. THY Teknik çalışanları bu dönem, kendilerinin değil şirket yönetimlerinin kararıyla hareket eden sendikalarla yüz yüze bırakıldı. </w:t>
      </w:r>
    </w:p>
    <w:p w:rsidR="00D55C7D" w:rsidRPr="00D55C7D" w:rsidRDefault="00D55C7D" w:rsidP="00D55C7D">
      <w:pPr>
        <w:rPr>
          <w:lang w:val="tr-TR"/>
        </w:rPr>
      </w:pPr>
      <w:proofErr w:type="spellStart"/>
      <w:r w:rsidRPr="00D55C7D">
        <w:rPr>
          <w:lang w:val="tr-TR"/>
        </w:rPr>
        <w:t>HABOM’da</w:t>
      </w:r>
      <w:proofErr w:type="spellEnd"/>
      <w:r w:rsidRPr="00D55C7D">
        <w:rPr>
          <w:lang w:val="tr-TR"/>
        </w:rPr>
        <w:t xml:space="preserve"> sektöre yakışmayan toplu sözleşmeye imza atanlara ve sonrasında THY Teknik’e geçişte meydana gelen mağduriyetlerin sorumlularına kimsenin güvenmesi mümkün değil. Bu nedenle artık ne Çelik-İş, ne de Hava-İş THY Teknik çalışanlarını temsil etme ehliyetine sahip değil. Türk Metal’i de buraya eklemekte hiçbir sakınca yok. Renault, </w:t>
      </w:r>
      <w:proofErr w:type="spellStart"/>
      <w:r w:rsidRPr="00D55C7D">
        <w:rPr>
          <w:lang w:val="tr-TR"/>
        </w:rPr>
        <w:t>Tofaş</w:t>
      </w:r>
      <w:proofErr w:type="spellEnd"/>
      <w:r w:rsidRPr="00D55C7D">
        <w:rPr>
          <w:lang w:val="tr-TR"/>
        </w:rPr>
        <w:t>, Ford başta olmak üzere birçok fabrikada çalışan on binlerce metal işçisinin istifa ettiği, bir o kadarının da kurtulmak için çaba sarf ettiği bu sendikanın, THY Teknik çalışanları için karanlık bir gelecekten başka bir anlam taşıması mümkün değildir.</w:t>
      </w:r>
    </w:p>
    <w:p w:rsidR="00D55C7D" w:rsidRPr="00D55C7D" w:rsidRDefault="00D55C7D" w:rsidP="00D55C7D">
      <w:pPr>
        <w:rPr>
          <w:b/>
          <w:lang w:val="tr-TR"/>
        </w:rPr>
      </w:pPr>
      <w:r w:rsidRPr="00D55C7D">
        <w:rPr>
          <w:b/>
          <w:lang w:val="tr-TR"/>
        </w:rPr>
        <w:t xml:space="preserve">THY Teknik’te bugün acil ihtiyaç “gerçek bir sendika”dır. 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Gerçek sendika, çalışanların söz ve karar sahibi olduğu sendikadır. Temsilcilerini atamayla değil seçimle belirleyen, yönetimini özgürce ve demokratik yöntemlerle oluşturabilen sendikadır.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Gerçek sendika, çalışanların toplu sözleşme taslaklarının hazırlanmasında yer alabildiği, taleplerini belirleyebildiği sendikadır. Çalışanın onayı olmadan sözleşmelerin imzalanmadığı sendikadır.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Gerçek sendika, şirket yönetimlerinin güdümüyle değil, çalışanın iradesiyle var olan sendikadır.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Birleşik Metal-İş, işte böyle bir sendikadır. Birleşik Metal-İş, çalışanların “kendisine ait olan” biricik sendikasıdır.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 xml:space="preserve">THY Teknik çalışanları şirketin metal işkoluna </w:t>
      </w:r>
      <w:proofErr w:type="gramStart"/>
      <w:r w:rsidRPr="00D55C7D">
        <w:rPr>
          <w:lang w:val="tr-TR"/>
        </w:rPr>
        <w:t>dahil</w:t>
      </w:r>
      <w:proofErr w:type="gramEnd"/>
      <w:r w:rsidRPr="00D55C7D">
        <w:rPr>
          <w:lang w:val="tr-TR"/>
        </w:rPr>
        <w:t xml:space="preserve"> olmasını bir fırsata çevirebilir, birliğini yeniden ve geçmişe göre çok daha güçlü tesis edebilir ve “gerçek bir sendikal yapı” oluşturabilir. Bunun adresi Birleşik Metal-İş’tir.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1 Temmuz tarihinde mevcut toplu iş sözleşmesinin yürürlüğü doluyor. Toplu sözleşmeli düzenin korunması ve yeni kazanımların eklenmesi için şimdi adım atma zamanıdır.</w:t>
      </w:r>
    </w:p>
    <w:p w:rsidR="00D55C7D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THY Teknik çalışanları bu adımı atmaya başladı. DİSK Birleşik Metal-İş’le buluşma başladı. Tüm THY Teknik çalışanlarını e-devlet şifrelerini almaya, birliğini DİSK Birleşik Metal-İş’te güçlendirmeye davet ediyoruz.</w:t>
      </w:r>
    </w:p>
    <w:p w:rsidR="00241F53" w:rsidRPr="00D55C7D" w:rsidRDefault="00D55C7D" w:rsidP="00D55C7D">
      <w:pPr>
        <w:spacing w:after="120"/>
        <w:rPr>
          <w:lang w:val="tr-TR"/>
        </w:rPr>
      </w:pPr>
      <w:r w:rsidRPr="00D55C7D">
        <w:rPr>
          <w:lang w:val="tr-TR"/>
        </w:rPr>
        <w:t>Gelin THY Teknik çalışanlarına ait yeni ve güçlü bir sendikal yapı kuralım.</w:t>
      </w:r>
      <w:r w:rsidR="009E1A64" w:rsidRPr="009E1A64">
        <w:rPr>
          <w:rFonts w:ascii="Arial" w:hAnsi="Arial" w:cs="Arial"/>
          <w:b/>
          <w:noProof/>
          <w:lang w:val="tr-TR"/>
        </w:rPr>
        <w:pict>
          <v:rect id="Rectangle 4" o:spid="_x0000_s1027" style="position:absolute;margin-left:-22.35pt;margin-top:789.2pt;width:552.95pt;height:22.3pt;z-index:25166233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UU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" filled="f" stroked="f" strokeweight="0">
            <v:textbox style="mso-next-textbox:#Rectangle 4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9E1A64" w:rsidRPr="009E1A64">
        <w:rPr>
          <w:rFonts w:ascii="Arial" w:hAnsi="Arial" w:cs="Arial"/>
          <w:b/>
          <w:noProof/>
          <w:lang w:val="tr-TR"/>
        </w:rPr>
        <w:pict>
          <v:rect id="Rectangle 3" o:spid="_x0000_s1028" style="position:absolute;margin-left:-22.35pt;margin-top:789.2pt;width:552.95pt;height:22.3pt;z-index:251661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" filled="f" stroked="f" strokeweight="0">
            <v:textbox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241F53" w:rsidRPr="00D55C7D" w:rsidSect="00D55C7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5581B"/>
    <w:rsid w:val="001E44F9"/>
    <w:rsid w:val="00241F53"/>
    <w:rsid w:val="002503DE"/>
    <w:rsid w:val="002615B9"/>
    <w:rsid w:val="00390317"/>
    <w:rsid w:val="003C28A9"/>
    <w:rsid w:val="00403BF0"/>
    <w:rsid w:val="004D180E"/>
    <w:rsid w:val="00694DDB"/>
    <w:rsid w:val="006B359D"/>
    <w:rsid w:val="006C2E74"/>
    <w:rsid w:val="00740120"/>
    <w:rsid w:val="007819F3"/>
    <w:rsid w:val="007C7FE2"/>
    <w:rsid w:val="008331A6"/>
    <w:rsid w:val="00834EAF"/>
    <w:rsid w:val="0088474B"/>
    <w:rsid w:val="00897B20"/>
    <w:rsid w:val="008A508F"/>
    <w:rsid w:val="0091585E"/>
    <w:rsid w:val="009E1A64"/>
    <w:rsid w:val="009F1DF3"/>
    <w:rsid w:val="00A5368A"/>
    <w:rsid w:val="00A67A44"/>
    <w:rsid w:val="00A962AE"/>
    <w:rsid w:val="00B549BC"/>
    <w:rsid w:val="00B836EB"/>
    <w:rsid w:val="00C4269E"/>
    <w:rsid w:val="00C7583E"/>
    <w:rsid w:val="00CF6EBB"/>
    <w:rsid w:val="00D30350"/>
    <w:rsid w:val="00D55C7D"/>
    <w:rsid w:val="00EB67A6"/>
    <w:rsid w:val="00F1256E"/>
    <w:rsid w:val="00FA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12</cp:revision>
  <cp:lastPrinted>2015-06-13T14:19:00Z</cp:lastPrinted>
  <dcterms:created xsi:type="dcterms:W3CDTF">2015-06-13T14:12:00Z</dcterms:created>
  <dcterms:modified xsi:type="dcterms:W3CDTF">2015-06-24T12:56:00Z</dcterms:modified>
</cp:coreProperties>
</file>