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3DE" w:rsidRPr="00F712ED" w:rsidRDefault="00E86F34" w:rsidP="002503DE">
      <w:pPr>
        <w:jc w:val="center"/>
        <w:rPr>
          <w:noProof/>
          <w:lang w:val="tr-TR" w:eastAsia="tr-TR" w:bidi="ar-SA"/>
        </w:rPr>
      </w:pPr>
      <w:r>
        <w:rPr>
          <w:noProof/>
          <w:lang w:val="tr-TR" w:eastAsia="tr-TR" w:bidi="ar-SA"/>
        </w:rPr>
        <mc:AlternateContent>
          <mc:Choice Requires="wps">
            <w:drawing>
              <wp:anchor distT="0" distB="0" distL="114300" distR="114300" simplePos="0" relativeHeight="251660288" behindDoc="0" locked="0" layoutInCell="1" allowOverlap="1">
                <wp:simplePos x="0" y="0"/>
                <wp:positionH relativeFrom="column">
                  <wp:posOffset>-146685</wp:posOffset>
                </wp:positionH>
                <wp:positionV relativeFrom="page">
                  <wp:posOffset>1885950</wp:posOffset>
                </wp:positionV>
                <wp:extent cx="6766560" cy="171450"/>
                <wp:effectExtent l="0" t="0" r="152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6560"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55pt;margin-top:148.5pt;width:532.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RauqAIAAJ0FAAAOAAAAZHJzL2Uyb0RvYy54bWysVF1vmzAUfZ+0/2D5nfIxQgIqqboQpknd&#10;Vq3bD3DABGvGZrYT0k3777s2IWnal2kbD+hiXx/fc8/hXt8cOo72VGkmRY7DqwAjKipZM7HN8dcv&#10;pbfASBsiasKloDl+pBrfLF+/uh76jEaylbymCgGI0NnQ57g1ps98X1ct7Yi+kj0VsNlI1REDn2rr&#10;14oMgN5xPwqCxB+kqnslK6o1rBbjJl46/KahlfnUNJoaxHMMtRn3Vu69sW9/eU2yrSJ9y6pjGeQv&#10;qugIE3DpCaoghqCdYi+gOlYpqWVjrirZ+bJpWEUdB2ATBs/YPLSkp44LNEf3pzbp/wdbfdzfK8Tq&#10;HEcYCdKBRJ+haURsOUWRbc/Q6wyyHvp7ZQnq/k5W3zQSctVCFr1VSg4tJTUUFdp8/+KA/dBwFG2G&#10;D7IGdLIz0nXq0KjOAkIP0MEJ8ngShB4MqmAxmSfJLAHdKtgL52E8c4r5JJtO90qbd1R2yAY5VlC7&#10;Qyf7O21sNSSbUuxlQpaMcyc6FxcLkDiuwN1w1O7ZKpyGP9MgXS/Wi9iLo2TtxUFReLflKvaSMpzP&#10;ijfFalWEv+y9YZy1rK6psNdMfgrjP9Pr6OzRCSdHaclZbeFsSVptNyuu0J6An0v3uJ7DzjnNvyzD&#10;NQG4PKMURnHwNkq9MlnMvbiMZ146DxZeEKZv0ySI07goLyndMUH/nRIarMqOy7niZ8QC97wkRrKO&#10;GRgXnHU5XpySSGb9txa109UQxsf4SR9s7ec+gNaTys6t1qCj0c1hcwAU69qNrB/Bt0qCrcCBMOMg&#10;aKX6gdEA8yLH+vuOKIoRfy/A+3a4TIGags0UEFHB0RwbjMZwZcYhtOsV27aAHLqeCHkL/0fDnHXP&#10;VRz/KpgBjsRxXtkh8/TbZZ2n6vI3AAAA//8DAFBLAwQUAAYACAAAACEAoGGOy+EAAAAMAQAADwAA&#10;AGRycy9kb3ducmV2LnhtbEyPwU7DMBBE70j8g7VI3Fq7bik0ZFOhRpHgBoULNzdekojYTmI3CX+P&#10;e4Ljap9m3qT72bRspME3ziKslgIY2dLpxlYIH+/F4gGYD8pq1TpLCD/kYZ9dX6Uq0W6ybzQeQ8Vi&#10;iPWJQqhD6BLOfVmTUX7pOrLx9+UGo0I8h4rrQU0x3LRcCrHlRjU2NtSqo0NN5ffxbBDyYasLf3jO&#10;i93nlIeX137seY94ezM/PQILNIc/GC76UR2y6HRyZ6s9axEWcr2KKILc3cdRF0Js5B2wE8JabgTw&#10;LOX/R2S/AAAA//8DAFBLAQItABQABgAIAAAAIQC2gziS/gAAAOEBAAATAAAAAAAAAAAAAAAAAAAA&#10;AABbQ29udGVudF9UeXBlc10ueG1sUEsBAi0AFAAGAAgAAAAhADj9If/WAAAAlAEAAAsAAAAAAAAA&#10;AAAAAAAALwEAAF9yZWxzLy5yZWxzUEsBAi0AFAAGAAgAAAAhAB2lFq6oAgAAnQUAAA4AAAAAAAAA&#10;AAAAAAAALgIAAGRycy9lMm9Eb2MueG1sUEsBAi0AFAAGAAgAAAAhAKBhjsvhAAAADAEAAA8AAAAA&#10;AAAAAAAAAAAAAgUAAGRycy9kb3ducmV2LnhtbFBLBQYAAAAABAAEAPMAAAAQBgAAAAA=&#10;" filled="f" stroked="f" strokeweight="0">
                <v:textbox inset="0,0,0,0">
                  <w:txbxContent>
                    <w:p w:rsidR="002503DE" w:rsidRPr="002F7F76" w:rsidRDefault="002503DE" w:rsidP="002503DE">
                      <w:pPr>
                        <w:spacing w:line="180" w:lineRule="exact"/>
                        <w:ind w:right="265"/>
                        <w:jc w:val="center"/>
                        <w:rPr>
                          <w:rFonts w:ascii="Calibri" w:eastAsia="Times New Roman" w:hAnsi="Calibri"/>
                          <w:sz w:val="17"/>
                          <w:szCs w:val="17"/>
                          <w:lang w:val="tr-TR"/>
                        </w:rPr>
                      </w:pPr>
                      <w:r w:rsidRPr="002F7F76">
                        <w:rPr>
                          <w:rFonts w:ascii="Arial" w:eastAsia="Times New Roman" w:hAnsi="Arial"/>
                          <w:b/>
                          <w:color w:val="000000"/>
                          <w:sz w:val="17"/>
                          <w:szCs w:val="17"/>
                          <w:lang w:val="tr-TR"/>
                        </w:rPr>
                        <w:t xml:space="preserve">Genel Merkez: </w:t>
                      </w:r>
                      <w:r w:rsidRPr="002F7F76">
                        <w:rPr>
                          <w:rFonts w:ascii="Arial" w:eastAsia="Times New Roman" w:hAnsi="Arial"/>
                          <w:color w:val="000000"/>
                          <w:sz w:val="17"/>
                          <w:szCs w:val="17"/>
                          <w:lang w:val="tr-TR"/>
                        </w:rPr>
                        <w:t xml:space="preserve">Bostancı Mah. Bostancı </w:t>
                      </w:r>
                      <w:proofErr w:type="spellStart"/>
                      <w:r w:rsidRPr="002F7F76">
                        <w:rPr>
                          <w:rFonts w:ascii="Arial" w:eastAsia="Times New Roman" w:hAnsi="Arial"/>
                          <w:color w:val="000000"/>
                          <w:sz w:val="17"/>
                          <w:szCs w:val="17"/>
                          <w:lang w:val="tr-TR"/>
                        </w:rPr>
                        <w:t>Yanyol</w:t>
                      </w:r>
                      <w:proofErr w:type="spellEnd"/>
                      <w:r w:rsidRPr="002F7F76">
                        <w:rPr>
                          <w:rFonts w:ascii="Arial" w:eastAsia="Times New Roman" w:hAnsi="Arial"/>
                          <w:color w:val="000000"/>
                          <w:sz w:val="17"/>
                          <w:szCs w:val="17"/>
                          <w:lang w:val="tr-TR"/>
                        </w:rPr>
                        <w:t xml:space="preserve"> Cad. No. 2 34744 Bostancı-Kadıköy-İstanbul Tel: (216) 380 8590 </w:t>
                      </w:r>
                      <w:proofErr w:type="spellStart"/>
                      <w:r w:rsidRPr="002F7F76">
                        <w:rPr>
                          <w:rFonts w:ascii="Arial" w:eastAsia="Times New Roman" w:hAnsi="Arial"/>
                          <w:color w:val="000000"/>
                          <w:sz w:val="17"/>
                          <w:szCs w:val="17"/>
                          <w:lang w:val="tr-TR"/>
                        </w:rPr>
                        <w:t>Fax</w:t>
                      </w:r>
                      <w:proofErr w:type="spellEnd"/>
                      <w:r w:rsidRPr="002F7F76">
                        <w:rPr>
                          <w:rFonts w:ascii="Arial" w:eastAsia="Times New Roman" w:hAnsi="Arial"/>
                          <w:color w:val="000000"/>
                          <w:sz w:val="17"/>
                          <w:szCs w:val="17"/>
                          <w:lang w:val="tr-TR"/>
                        </w:rPr>
                        <w:t xml:space="preserve">: (216) 373 </w:t>
                      </w:r>
                      <w:r>
                        <w:rPr>
                          <w:rFonts w:ascii="Arial" w:eastAsia="Times New Roman" w:hAnsi="Arial"/>
                          <w:color w:val="000000"/>
                          <w:sz w:val="17"/>
                          <w:szCs w:val="17"/>
                          <w:lang w:val="tr-TR"/>
                        </w:rPr>
                        <w:t>65</w:t>
                      </w:r>
                      <w:r w:rsidRPr="002F7F76">
                        <w:rPr>
                          <w:rFonts w:ascii="Arial" w:eastAsia="Times New Roman" w:hAnsi="Arial"/>
                          <w:color w:val="000000"/>
                          <w:sz w:val="17"/>
                          <w:szCs w:val="17"/>
                          <w:lang w:val="tr-TR"/>
                        </w:rPr>
                        <w:t>02</w:t>
                      </w:r>
                    </w:p>
                  </w:txbxContent>
                </v:textbox>
                <w10:wrap anchory="page"/>
              </v:rect>
            </w:pict>
          </mc:Fallback>
        </mc:AlternateContent>
      </w:r>
      <w:r w:rsidR="002503DE" w:rsidRPr="00F712ED">
        <w:rPr>
          <w:rFonts w:ascii="Times New Roman" w:hAnsi="Times New Roman"/>
          <w:noProof/>
          <w:sz w:val="25"/>
          <w:szCs w:val="25"/>
          <w:lang w:val="tr-TR" w:eastAsia="tr-TR" w:bidi="ar-SA"/>
        </w:rPr>
        <w:drawing>
          <wp:inline distT="0" distB="0" distL="0" distR="0">
            <wp:extent cx="6115050" cy="1057275"/>
            <wp:effectExtent l="19050" t="0" r="0" b="0"/>
            <wp:docPr id="1" name="Resim 1" descr="logo_antet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ntetli"/>
                    <pic:cNvPicPr>
                      <a:picLocks noChangeAspect="1" noChangeArrowheads="1"/>
                    </pic:cNvPicPr>
                  </pic:nvPicPr>
                  <pic:blipFill>
                    <a:blip r:embed="rId6" cstate="print"/>
                    <a:srcRect/>
                    <a:stretch>
                      <a:fillRect/>
                    </a:stretch>
                  </pic:blipFill>
                  <pic:spPr bwMode="auto">
                    <a:xfrm>
                      <a:off x="0" y="0"/>
                      <a:ext cx="6115050" cy="1057275"/>
                    </a:xfrm>
                    <a:prstGeom prst="rect">
                      <a:avLst/>
                    </a:prstGeom>
                    <a:noFill/>
                    <a:ln w="9525">
                      <a:noFill/>
                      <a:miter lim="800000"/>
                      <a:headEnd/>
                      <a:tailEnd/>
                    </a:ln>
                  </pic:spPr>
                </pic:pic>
              </a:graphicData>
            </a:graphic>
          </wp:inline>
        </w:drawing>
      </w:r>
    </w:p>
    <w:p w:rsidR="002503DE" w:rsidRPr="00F712ED" w:rsidRDefault="002503DE" w:rsidP="002503DE">
      <w:pPr>
        <w:spacing w:after="20" w:line="240" w:lineRule="auto"/>
        <w:jc w:val="center"/>
        <w:rPr>
          <w:lang w:val="tr-TR"/>
        </w:rPr>
      </w:pPr>
    </w:p>
    <w:p w:rsidR="002503DE" w:rsidRPr="00F712ED" w:rsidRDefault="002503DE" w:rsidP="002503DE">
      <w:pPr>
        <w:pBdr>
          <w:top w:val="single" w:sz="12" w:space="1" w:color="auto"/>
          <w:left w:val="single" w:sz="12" w:space="1" w:color="auto"/>
          <w:bottom w:val="single" w:sz="12" w:space="1" w:color="auto"/>
          <w:right w:val="single" w:sz="12" w:space="1" w:color="auto"/>
        </w:pBdr>
        <w:spacing w:after="0" w:line="240" w:lineRule="auto"/>
        <w:jc w:val="right"/>
        <w:rPr>
          <w:rFonts w:ascii="Arial Black" w:hAnsi="Arial Black"/>
          <w:b/>
          <w:noProof/>
          <w:sz w:val="24"/>
          <w:lang w:val="tr-TR"/>
        </w:rPr>
      </w:pPr>
      <w:r w:rsidRPr="00F712ED">
        <w:rPr>
          <w:rFonts w:ascii="Arial Black" w:hAnsi="Arial Black"/>
          <w:b/>
          <w:noProof/>
          <w:sz w:val="24"/>
          <w:lang w:val="tr-TR"/>
        </w:rPr>
        <w:t>BASIN BÜLTENİ</w:t>
      </w:r>
    </w:p>
    <w:p w:rsidR="007A7CBC" w:rsidRDefault="00F00D04" w:rsidP="007A7CBC">
      <w:pPr>
        <w:spacing w:before="120" w:after="120" w:line="240" w:lineRule="auto"/>
        <w:ind w:firstLine="567"/>
        <w:jc w:val="right"/>
        <w:rPr>
          <w:rFonts w:ascii="Times New Roman" w:hAnsi="Times New Roman"/>
          <w:b/>
          <w:lang w:val="tr-TR"/>
        </w:rPr>
      </w:pPr>
      <w:r>
        <w:rPr>
          <w:rFonts w:ascii="Times New Roman" w:hAnsi="Times New Roman"/>
          <w:b/>
          <w:lang w:val="tr-TR"/>
        </w:rPr>
        <w:t>11</w:t>
      </w:r>
      <w:r w:rsidR="002503DE" w:rsidRPr="00F712ED">
        <w:rPr>
          <w:rFonts w:ascii="Times New Roman" w:hAnsi="Times New Roman"/>
          <w:b/>
          <w:lang w:val="tr-TR"/>
        </w:rPr>
        <w:t>.</w:t>
      </w:r>
      <w:r w:rsidR="002503DE">
        <w:rPr>
          <w:rFonts w:ascii="Times New Roman" w:hAnsi="Times New Roman"/>
          <w:b/>
          <w:lang w:val="tr-TR"/>
        </w:rPr>
        <w:t>0</w:t>
      </w:r>
      <w:r w:rsidR="001E48BF">
        <w:rPr>
          <w:rFonts w:ascii="Times New Roman" w:hAnsi="Times New Roman"/>
          <w:b/>
          <w:lang w:val="tr-TR"/>
        </w:rPr>
        <w:t>6</w:t>
      </w:r>
      <w:r w:rsidR="002503DE" w:rsidRPr="00F712ED">
        <w:rPr>
          <w:rFonts w:ascii="Times New Roman" w:hAnsi="Times New Roman"/>
          <w:b/>
          <w:lang w:val="tr-TR"/>
        </w:rPr>
        <w:t>.201</w:t>
      </w:r>
      <w:r w:rsidR="002503DE">
        <w:rPr>
          <w:rFonts w:ascii="Times New Roman" w:hAnsi="Times New Roman"/>
          <w:b/>
          <w:lang w:val="tr-TR"/>
        </w:rPr>
        <w:t>5</w:t>
      </w:r>
    </w:p>
    <w:p w:rsidR="00F00D04" w:rsidRPr="00115E12" w:rsidRDefault="00F00D04" w:rsidP="00F00D04">
      <w:pPr>
        <w:pStyle w:val="NormalWeb"/>
        <w:jc w:val="center"/>
        <w:rPr>
          <w:rFonts w:ascii="Arial Narrow" w:hAnsi="Arial Narrow" w:cs="Arial"/>
          <w:b/>
          <w:sz w:val="28"/>
          <w:szCs w:val="28"/>
        </w:rPr>
      </w:pPr>
      <w:r w:rsidRPr="00115E12">
        <w:rPr>
          <w:rFonts w:ascii="Arial Narrow" w:hAnsi="Arial Narrow" w:cs="Arial"/>
          <w:b/>
          <w:sz w:val="28"/>
          <w:szCs w:val="28"/>
        </w:rPr>
        <w:t>SARI SENDİKAC</w:t>
      </w:r>
      <w:r w:rsidR="008F0810">
        <w:rPr>
          <w:rFonts w:ascii="Arial Narrow" w:hAnsi="Arial Narrow" w:cs="Arial"/>
          <w:b/>
          <w:sz w:val="28"/>
          <w:szCs w:val="28"/>
        </w:rPr>
        <w:t>I</w:t>
      </w:r>
      <w:r w:rsidRPr="00115E12">
        <w:rPr>
          <w:rFonts w:ascii="Arial Narrow" w:hAnsi="Arial Narrow" w:cs="Arial"/>
          <w:b/>
          <w:sz w:val="28"/>
          <w:szCs w:val="28"/>
        </w:rPr>
        <w:t>LIĞIN SON NUMARASI</w:t>
      </w:r>
    </w:p>
    <w:p w:rsidR="00F00D04" w:rsidRPr="00115E12" w:rsidRDefault="00F00D04" w:rsidP="00F00D04">
      <w:pPr>
        <w:pStyle w:val="NormalWeb"/>
        <w:jc w:val="center"/>
        <w:rPr>
          <w:rFonts w:ascii="Arial Narrow" w:hAnsi="Arial Narrow" w:cs="Arial"/>
          <w:b/>
          <w:sz w:val="28"/>
          <w:szCs w:val="28"/>
        </w:rPr>
      </w:pPr>
      <w:r w:rsidRPr="00115E12">
        <w:rPr>
          <w:rFonts w:ascii="Arial Narrow" w:hAnsi="Arial Narrow" w:cs="Arial"/>
          <w:b/>
          <w:sz w:val="28"/>
          <w:szCs w:val="28"/>
        </w:rPr>
        <w:t>PROMOSYONCU SENDİKACILIK</w:t>
      </w:r>
      <w:bookmarkStart w:id="0" w:name="_GoBack"/>
      <w:bookmarkEnd w:id="0"/>
    </w:p>
    <w:p w:rsidR="00F00D04" w:rsidRPr="00115E12" w:rsidRDefault="00F00D04" w:rsidP="00F00D04">
      <w:pPr>
        <w:pStyle w:val="NormalWeb"/>
        <w:ind w:firstLine="567"/>
        <w:jc w:val="both"/>
        <w:rPr>
          <w:rFonts w:asciiTheme="majorHAnsi" w:hAnsiTheme="majorHAnsi" w:cs="Arial"/>
          <w:sz w:val="25"/>
          <w:szCs w:val="25"/>
        </w:rPr>
      </w:pPr>
      <w:r w:rsidRPr="00115E12">
        <w:rPr>
          <w:rFonts w:asciiTheme="majorHAnsi" w:hAnsiTheme="majorHAnsi" w:cs="Arial"/>
          <w:sz w:val="25"/>
          <w:szCs w:val="25"/>
        </w:rPr>
        <w:t xml:space="preserve">Malum örgüt yıllardır uyguladığı Amerikan tarzı sarı sendikacılık anlayışının artık iflas ettiğini ve işçiler nezdinde deşifre olduğunu görünce artık ne yapacağını bilmez bir biçimde sistemin olabilecek en pespaye, en rüşvetçi yöntemi olan </w:t>
      </w:r>
      <w:proofErr w:type="spellStart"/>
      <w:r w:rsidRPr="00115E12">
        <w:rPr>
          <w:rFonts w:asciiTheme="majorHAnsi" w:hAnsiTheme="majorHAnsi" w:cs="Arial"/>
          <w:sz w:val="25"/>
          <w:szCs w:val="25"/>
        </w:rPr>
        <w:t>kuponculuğa</w:t>
      </w:r>
      <w:proofErr w:type="spellEnd"/>
      <w:r w:rsidRPr="00115E12">
        <w:rPr>
          <w:rFonts w:asciiTheme="majorHAnsi" w:hAnsiTheme="majorHAnsi" w:cs="Arial"/>
          <w:sz w:val="25"/>
          <w:szCs w:val="25"/>
        </w:rPr>
        <w:t xml:space="preserve"> veya </w:t>
      </w:r>
      <w:proofErr w:type="spellStart"/>
      <w:proofErr w:type="gramStart"/>
      <w:r w:rsidRPr="00115E12">
        <w:rPr>
          <w:rFonts w:asciiTheme="majorHAnsi" w:hAnsiTheme="majorHAnsi" w:cs="Arial"/>
          <w:sz w:val="25"/>
          <w:szCs w:val="25"/>
        </w:rPr>
        <w:t>promosyonculuğa</w:t>
      </w:r>
      <w:proofErr w:type="spellEnd"/>
      <w:proofErr w:type="gramEnd"/>
      <w:r w:rsidRPr="00115E12">
        <w:rPr>
          <w:rFonts w:asciiTheme="majorHAnsi" w:hAnsiTheme="majorHAnsi" w:cs="Arial"/>
          <w:sz w:val="25"/>
          <w:szCs w:val="25"/>
        </w:rPr>
        <w:t xml:space="preserve"> yönelmiştir.</w:t>
      </w:r>
    </w:p>
    <w:p w:rsidR="00F00D04" w:rsidRPr="00115E12" w:rsidRDefault="00F00D04" w:rsidP="00F00D04">
      <w:pPr>
        <w:pStyle w:val="NormalWeb"/>
        <w:ind w:firstLine="567"/>
        <w:jc w:val="both"/>
        <w:rPr>
          <w:rFonts w:asciiTheme="majorHAnsi" w:hAnsiTheme="majorHAnsi" w:cs="Arial"/>
          <w:sz w:val="25"/>
          <w:szCs w:val="25"/>
        </w:rPr>
      </w:pPr>
      <w:r w:rsidRPr="00115E12">
        <w:rPr>
          <w:rFonts w:asciiTheme="majorHAnsi" w:hAnsiTheme="majorHAnsi" w:cs="Arial"/>
          <w:sz w:val="25"/>
          <w:szCs w:val="25"/>
        </w:rPr>
        <w:t>Genel Başkanlarının kamuoyunda yaptığı açıklamayla göre işverenlere karşı işçiler adına yeterli mücadeleyi vermeyen veya veremeyen bu örgüt şimdi işçilere sus payı olarak dört taksitte 156’ar liralık erzak yardımı yapma taahhüdünde bulunmuştur.</w:t>
      </w:r>
    </w:p>
    <w:p w:rsidR="00F00D04" w:rsidRPr="00115E12" w:rsidRDefault="00F00D04" w:rsidP="00F00D04">
      <w:pPr>
        <w:pStyle w:val="NormalWeb"/>
        <w:ind w:firstLine="567"/>
        <w:jc w:val="both"/>
        <w:rPr>
          <w:rFonts w:asciiTheme="majorHAnsi" w:hAnsiTheme="majorHAnsi" w:cs="Arial"/>
          <w:sz w:val="25"/>
          <w:szCs w:val="25"/>
        </w:rPr>
      </w:pPr>
      <w:r w:rsidRPr="00115E12">
        <w:rPr>
          <w:rFonts w:asciiTheme="majorHAnsi" w:hAnsiTheme="majorHAnsi" w:cs="Arial"/>
          <w:sz w:val="25"/>
          <w:szCs w:val="25"/>
        </w:rPr>
        <w:t>Buna sendikacılık adına “rezaletin son perdesidir” demek olayı en kısa ve kestirmeden anlatmak adına yeterli olacaktır.</w:t>
      </w:r>
    </w:p>
    <w:p w:rsidR="00F00D04" w:rsidRPr="00115E12" w:rsidRDefault="00F00D04" w:rsidP="00F00D04">
      <w:pPr>
        <w:pStyle w:val="NormalWeb"/>
        <w:ind w:firstLine="567"/>
        <w:jc w:val="both"/>
        <w:rPr>
          <w:rFonts w:asciiTheme="majorHAnsi" w:hAnsiTheme="majorHAnsi" w:cs="Arial"/>
          <w:sz w:val="25"/>
          <w:szCs w:val="25"/>
        </w:rPr>
      </w:pPr>
      <w:r w:rsidRPr="00115E12">
        <w:rPr>
          <w:rFonts w:asciiTheme="majorHAnsi" w:hAnsiTheme="majorHAnsi" w:cs="Arial"/>
          <w:sz w:val="25"/>
          <w:szCs w:val="25"/>
        </w:rPr>
        <w:t>Ancak bu örgütün ve yönetenlerin yıllardır bir türlü anlayamadıkları veya anlamak istemedikleri bazı gerçekleri bu ülkede sendikacılık adına ortaya koymak ve kamuoyunu bilgilendirmek zorundayız.</w:t>
      </w:r>
    </w:p>
    <w:p w:rsidR="00F00D04" w:rsidRPr="00115E12" w:rsidRDefault="00F00D04" w:rsidP="00F00D04">
      <w:pPr>
        <w:pStyle w:val="NormalWeb"/>
        <w:ind w:firstLine="567"/>
        <w:jc w:val="both"/>
        <w:rPr>
          <w:rFonts w:asciiTheme="majorHAnsi" w:hAnsiTheme="majorHAnsi" w:cs="Arial"/>
          <w:sz w:val="25"/>
          <w:szCs w:val="25"/>
        </w:rPr>
      </w:pPr>
      <w:r w:rsidRPr="00115E12">
        <w:rPr>
          <w:rFonts w:asciiTheme="majorHAnsi" w:hAnsiTheme="majorHAnsi" w:cs="Arial"/>
          <w:sz w:val="25"/>
          <w:szCs w:val="25"/>
        </w:rPr>
        <w:t>Sendikalar işçilerin, işverenlere karşı haklarını korumak, geliştirmek ve daha iyi duruma getirmek için kurdukları örgütlerdir.</w:t>
      </w:r>
    </w:p>
    <w:p w:rsidR="00F00D04" w:rsidRPr="00115E12" w:rsidRDefault="00F00D04" w:rsidP="00F00D04">
      <w:pPr>
        <w:pStyle w:val="NormalWeb"/>
        <w:ind w:firstLine="567"/>
        <w:jc w:val="both"/>
        <w:rPr>
          <w:rFonts w:asciiTheme="majorHAnsi" w:hAnsiTheme="majorHAnsi" w:cs="Arial"/>
          <w:sz w:val="25"/>
          <w:szCs w:val="25"/>
        </w:rPr>
      </w:pPr>
      <w:r w:rsidRPr="00115E12">
        <w:rPr>
          <w:rFonts w:asciiTheme="majorHAnsi" w:hAnsiTheme="majorHAnsi" w:cs="Arial"/>
          <w:sz w:val="25"/>
          <w:szCs w:val="25"/>
        </w:rPr>
        <w:t xml:space="preserve">İşte bu yapının anlamadığı veya anlamak istemediği de budur. Sendikayı bir banka veya bir yardım kuruluşu gibi göstermeye çalışan bu kişiler, işçilerden habersiz olarak imzaladıkları üç yıllık sözleşmeyi tadil etme yoluna gidip işçilerin işverenlere karşı verdiği haklı mücadelede yanlarında olacaklarına, üç beş kuruşlu erzak dağıtarak susturmayı tercih etmeleri tam da işverenlerin kendilerine biçtiği role uygun bir tavırdır. </w:t>
      </w:r>
    </w:p>
    <w:p w:rsidR="00F00D04" w:rsidRPr="00115E12" w:rsidRDefault="00F00D04" w:rsidP="00F00D04">
      <w:pPr>
        <w:pStyle w:val="NormalWeb"/>
        <w:ind w:firstLine="567"/>
        <w:jc w:val="both"/>
        <w:rPr>
          <w:rFonts w:asciiTheme="majorHAnsi" w:hAnsiTheme="majorHAnsi" w:cs="Arial"/>
          <w:sz w:val="25"/>
          <w:szCs w:val="25"/>
        </w:rPr>
      </w:pPr>
      <w:r w:rsidRPr="00115E12">
        <w:rPr>
          <w:rFonts w:asciiTheme="majorHAnsi" w:hAnsiTheme="majorHAnsi" w:cs="Arial"/>
          <w:sz w:val="25"/>
          <w:szCs w:val="25"/>
        </w:rPr>
        <w:t xml:space="preserve">Çaresizlik içinde kıvranan bu örgüte ilk yardım elini uzatan ise her zaman olduğu gibi, işveren sendikası MESS olmuş ve tüm işçilere 1000 TL’lik ekstra bir para yardımı yapılmıştır. Sonuç olarak </w:t>
      </w:r>
      <w:proofErr w:type="spellStart"/>
      <w:r w:rsidRPr="00115E12">
        <w:rPr>
          <w:rFonts w:asciiTheme="majorHAnsi" w:hAnsiTheme="majorHAnsi" w:cs="Arial"/>
          <w:sz w:val="25"/>
          <w:szCs w:val="25"/>
        </w:rPr>
        <w:t>MESS’in</w:t>
      </w:r>
      <w:proofErr w:type="spellEnd"/>
      <w:r w:rsidRPr="00115E12">
        <w:rPr>
          <w:rFonts w:asciiTheme="majorHAnsi" w:hAnsiTheme="majorHAnsi" w:cs="Arial"/>
          <w:sz w:val="25"/>
          <w:szCs w:val="25"/>
        </w:rPr>
        <w:t xml:space="preserve"> bir işveren sendikası olarak üyesi olan işverenlerin TİS dışında işçilere ekstra bir para dağıtımı yapmasını pek alışkın olmasak da anlayabiliriz. </w:t>
      </w:r>
    </w:p>
    <w:p w:rsidR="00F00D04" w:rsidRPr="00115E12" w:rsidRDefault="00F00D04" w:rsidP="00F00D04">
      <w:pPr>
        <w:pStyle w:val="NormalWeb"/>
        <w:ind w:firstLine="567"/>
        <w:jc w:val="both"/>
        <w:rPr>
          <w:rFonts w:asciiTheme="majorHAnsi" w:hAnsiTheme="majorHAnsi" w:cs="Arial"/>
          <w:sz w:val="25"/>
          <w:szCs w:val="25"/>
        </w:rPr>
      </w:pPr>
      <w:r w:rsidRPr="00115E12">
        <w:rPr>
          <w:rFonts w:asciiTheme="majorHAnsi" w:hAnsiTheme="majorHAnsi" w:cs="Arial"/>
          <w:sz w:val="25"/>
          <w:szCs w:val="25"/>
        </w:rPr>
        <w:t>Ancak adı işçi sendikası olarak geçen bir kurumun aynı yöntemle üyesi olan işçilere erzak adı altında bir dağıtım yapmasını anlamamız asla mümkün değildir. Bu durum ancak şöyle izah edilebilir; bildikleri tek şey patronları gibi ya da varlıklarını borçlu oldukları ağababaları MESS gibi davranmak; İşte Türk Metal de bunu yapıyor.</w:t>
      </w:r>
    </w:p>
    <w:p w:rsidR="00F00D04" w:rsidRPr="00115E12" w:rsidRDefault="00F00D04" w:rsidP="00F00D04">
      <w:pPr>
        <w:pStyle w:val="NormalWeb"/>
        <w:ind w:firstLine="567"/>
        <w:jc w:val="both"/>
        <w:rPr>
          <w:rFonts w:asciiTheme="majorHAnsi" w:hAnsiTheme="majorHAnsi" w:cs="Arial"/>
          <w:sz w:val="25"/>
          <w:szCs w:val="25"/>
        </w:rPr>
      </w:pPr>
      <w:r w:rsidRPr="00115E12">
        <w:rPr>
          <w:rFonts w:asciiTheme="majorHAnsi" w:hAnsiTheme="majorHAnsi" w:cs="Arial"/>
          <w:sz w:val="25"/>
          <w:szCs w:val="25"/>
        </w:rPr>
        <w:lastRenderedPageBreak/>
        <w:t xml:space="preserve">Çünkü kurulduğu ilk günden bu yana, özellikle de 12 Eylül 1980 askeri darbesinden sonra metal işkolunda devlet-sermaye tarafından tercih edilen ve bilinçli olarak büyütülen bu hormonlu sendika, </w:t>
      </w:r>
    </w:p>
    <w:p w:rsidR="00F00D04" w:rsidRPr="00115E12" w:rsidRDefault="00F00D04" w:rsidP="00F00D04">
      <w:pPr>
        <w:pStyle w:val="NormalWeb"/>
        <w:ind w:firstLine="567"/>
        <w:jc w:val="both"/>
        <w:rPr>
          <w:rFonts w:asciiTheme="majorHAnsi" w:hAnsiTheme="majorHAnsi" w:cs="Arial"/>
          <w:sz w:val="25"/>
          <w:szCs w:val="25"/>
        </w:rPr>
      </w:pPr>
      <w:r w:rsidRPr="00115E12">
        <w:rPr>
          <w:rFonts w:asciiTheme="majorHAnsi" w:hAnsiTheme="majorHAnsi" w:cs="Arial"/>
          <w:sz w:val="25"/>
          <w:szCs w:val="25"/>
        </w:rPr>
        <w:t>İLO sözleşmelerine aykırı yasal düzenlemelerle, işten çıkarma tehditleri ve şiddete dayalı zorbalık yöntemleriyle işçileri işverenler adına baskı altına almanın bir aracı olarak kullanılmıştır.</w:t>
      </w:r>
    </w:p>
    <w:p w:rsidR="00F00D04" w:rsidRPr="00115E12" w:rsidRDefault="00F00D04" w:rsidP="00F00D04">
      <w:pPr>
        <w:pStyle w:val="NormalWeb"/>
        <w:ind w:firstLine="567"/>
        <w:jc w:val="both"/>
        <w:rPr>
          <w:rFonts w:asciiTheme="majorHAnsi" w:hAnsiTheme="majorHAnsi" w:cs="Arial"/>
          <w:sz w:val="25"/>
          <w:szCs w:val="25"/>
        </w:rPr>
      </w:pPr>
      <w:proofErr w:type="spellStart"/>
      <w:r w:rsidRPr="00115E12">
        <w:rPr>
          <w:rFonts w:asciiTheme="majorHAnsi" w:hAnsiTheme="majorHAnsi" w:cs="Arial"/>
          <w:sz w:val="25"/>
          <w:szCs w:val="25"/>
        </w:rPr>
        <w:t>Oligarşik</w:t>
      </w:r>
      <w:proofErr w:type="spellEnd"/>
      <w:r w:rsidRPr="00115E12">
        <w:rPr>
          <w:rFonts w:asciiTheme="majorHAnsi" w:hAnsiTheme="majorHAnsi" w:cs="Arial"/>
          <w:sz w:val="25"/>
          <w:szCs w:val="25"/>
        </w:rPr>
        <w:t xml:space="preserve"> ve </w:t>
      </w:r>
      <w:proofErr w:type="spellStart"/>
      <w:r w:rsidRPr="00115E12">
        <w:rPr>
          <w:rFonts w:asciiTheme="majorHAnsi" w:hAnsiTheme="majorHAnsi" w:cs="Arial"/>
          <w:sz w:val="25"/>
          <w:szCs w:val="25"/>
        </w:rPr>
        <w:t>diktatoryal</w:t>
      </w:r>
      <w:proofErr w:type="spellEnd"/>
      <w:r w:rsidRPr="00115E12">
        <w:rPr>
          <w:rFonts w:asciiTheme="majorHAnsi" w:hAnsiTheme="majorHAnsi" w:cs="Arial"/>
          <w:sz w:val="25"/>
          <w:szCs w:val="25"/>
        </w:rPr>
        <w:t xml:space="preserve"> bir iç işleyişle yaklaşık 35 yıl yönetildikten sonra malum dava ile mecburen değişen genel başkanın ardından şimdiki genel başkan ve yönetimi ile anti-demokratik ve çağdışı yöntemlere devam eden bu örgüt, DİSK/Birleşik Metal-İş </w:t>
      </w:r>
      <w:r w:rsidR="00974659">
        <w:rPr>
          <w:rFonts w:asciiTheme="majorHAnsi" w:hAnsiTheme="majorHAnsi" w:cs="Arial"/>
          <w:sz w:val="25"/>
          <w:szCs w:val="25"/>
        </w:rPr>
        <w:t>S</w:t>
      </w:r>
      <w:r w:rsidRPr="00115E12">
        <w:rPr>
          <w:rFonts w:asciiTheme="majorHAnsi" w:hAnsiTheme="majorHAnsi" w:cs="Arial"/>
          <w:sz w:val="25"/>
          <w:szCs w:val="25"/>
        </w:rPr>
        <w:t>endikası</w:t>
      </w:r>
      <w:r w:rsidR="00974659">
        <w:rPr>
          <w:rFonts w:asciiTheme="majorHAnsi" w:hAnsiTheme="majorHAnsi" w:cs="Arial"/>
          <w:sz w:val="25"/>
          <w:szCs w:val="25"/>
        </w:rPr>
        <w:t>’</w:t>
      </w:r>
      <w:r w:rsidRPr="00115E12">
        <w:rPr>
          <w:rFonts w:asciiTheme="majorHAnsi" w:hAnsiTheme="majorHAnsi" w:cs="Arial"/>
          <w:sz w:val="25"/>
          <w:szCs w:val="25"/>
        </w:rPr>
        <w:t xml:space="preserve">nın önce Bursa </w:t>
      </w:r>
      <w:proofErr w:type="spellStart"/>
      <w:r w:rsidRPr="00115E12">
        <w:rPr>
          <w:rFonts w:asciiTheme="majorHAnsi" w:hAnsiTheme="majorHAnsi" w:cs="Arial"/>
          <w:sz w:val="25"/>
          <w:szCs w:val="25"/>
        </w:rPr>
        <w:t>Bosch</w:t>
      </w:r>
      <w:proofErr w:type="spellEnd"/>
      <w:r w:rsidRPr="00115E12">
        <w:rPr>
          <w:rFonts w:asciiTheme="majorHAnsi" w:hAnsiTheme="majorHAnsi" w:cs="Arial"/>
          <w:sz w:val="25"/>
          <w:szCs w:val="25"/>
        </w:rPr>
        <w:t xml:space="preserve"> fabrikasındaki örgütlenmesinde acı gerçeklerle karşılaşmıştır.</w:t>
      </w:r>
    </w:p>
    <w:p w:rsidR="00F00D04" w:rsidRPr="00115E12" w:rsidRDefault="00F00D04" w:rsidP="00F00D04">
      <w:pPr>
        <w:pStyle w:val="NormalWeb"/>
        <w:ind w:firstLine="567"/>
        <w:jc w:val="both"/>
        <w:rPr>
          <w:rFonts w:asciiTheme="majorHAnsi" w:hAnsiTheme="majorHAnsi" w:cs="Arial"/>
          <w:sz w:val="25"/>
          <w:szCs w:val="25"/>
        </w:rPr>
      </w:pPr>
      <w:r w:rsidRPr="00115E12">
        <w:rPr>
          <w:rFonts w:asciiTheme="majorHAnsi" w:hAnsiTheme="majorHAnsi" w:cs="Arial"/>
          <w:sz w:val="25"/>
          <w:szCs w:val="25"/>
        </w:rPr>
        <w:t>Ardından 2014-2015 sözleşmelerindeki grevimiz sonucu artı zamlar içeren farklı sözleşmeler sonucu bugünkü büyük istifa dalgalarıyla karşı karşıya kalmıştır.</w:t>
      </w:r>
    </w:p>
    <w:p w:rsidR="00F00D04" w:rsidRPr="00115E12" w:rsidRDefault="00F00D04" w:rsidP="00F00D04">
      <w:pPr>
        <w:pStyle w:val="NormalWeb"/>
        <w:ind w:firstLine="567"/>
        <w:jc w:val="both"/>
        <w:rPr>
          <w:rFonts w:asciiTheme="majorHAnsi" w:hAnsiTheme="majorHAnsi" w:cs="Arial"/>
          <w:sz w:val="25"/>
          <w:szCs w:val="25"/>
        </w:rPr>
      </w:pPr>
      <w:r w:rsidRPr="00115E12">
        <w:rPr>
          <w:rFonts w:asciiTheme="majorHAnsi" w:hAnsiTheme="majorHAnsi" w:cs="Arial"/>
          <w:sz w:val="25"/>
          <w:szCs w:val="25"/>
        </w:rPr>
        <w:t xml:space="preserve">Sayıca çok daha az üyemiz olmasına ve </w:t>
      </w:r>
      <w:proofErr w:type="spellStart"/>
      <w:r w:rsidRPr="00115E12">
        <w:rPr>
          <w:rFonts w:asciiTheme="majorHAnsi" w:hAnsiTheme="majorHAnsi" w:cs="Arial"/>
          <w:sz w:val="25"/>
          <w:szCs w:val="25"/>
        </w:rPr>
        <w:t>sektörel</w:t>
      </w:r>
      <w:proofErr w:type="spellEnd"/>
      <w:r w:rsidRPr="00115E12">
        <w:rPr>
          <w:rFonts w:asciiTheme="majorHAnsi" w:hAnsiTheme="majorHAnsi" w:cs="Arial"/>
          <w:sz w:val="25"/>
          <w:szCs w:val="25"/>
        </w:rPr>
        <w:t xml:space="preserve"> olarak de daha az etkili fabrikalarda örgütlü olmamıza rağmen MESS karşısındaki ilkeli duruşumuz ve demokratik işleyişimizle metal işkolunda, 2014-2016 dönemi grup sözleşmelerinde çıktığımız GREV sonucu elde ettiğimiz haklar elbette tüm metal işçilerinin bugünkü isyanının başlangıç noktası olmuştur.</w:t>
      </w:r>
    </w:p>
    <w:p w:rsidR="00F00D04" w:rsidRPr="00115E12" w:rsidRDefault="00F00D04" w:rsidP="00F00D04">
      <w:pPr>
        <w:pStyle w:val="NormalWeb"/>
        <w:ind w:firstLine="567"/>
        <w:jc w:val="both"/>
        <w:rPr>
          <w:rFonts w:asciiTheme="majorHAnsi" w:hAnsiTheme="majorHAnsi" w:cs="Arial"/>
          <w:sz w:val="25"/>
          <w:szCs w:val="25"/>
        </w:rPr>
      </w:pPr>
      <w:r w:rsidRPr="00115E12">
        <w:rPr>
          <w:rFonts w:asciiTheme="majorHAnsi" w:hAnsiTheme="majorHAnsi" w:cs="Arial"/>
          <w:sz w:val="25"/>
          <w:szCs w:val="25"/>
        </w:rPr>
        <w:t xml:space="preserve">Bu anlamıyla gururlu olmakla beraber, metal işçilerini böylesi yapılara </w:t>
      </w:r>
      <w:proofErr w:type="gramStart"/>
      <w:r w:rsidRPr="00115E12">
        <w:rPr>
          <w:rFonts w:asciiTheme="majorHAnsi" w:hAnsiTheme="majorHAnsi" w:cs="Arial"/>
          <w:sz w:val="25"/>
          <w:szCs w:val="25"/>
        </w:rPr>
        <w:t>mahkum</w:t>
      </w:r>
      <w:proofErr w:type="gramEnd"/>
      <w:r w:rsidRPr="00115E12">
        <w:rPr>
          <w:rFonts w:asciiTheme="majorHAnsi" w:hAnsiTheme="majorHAnsi" w:cs="Arial"/>
          <w:sz w:val="25"/>
          <w:szCs w:val="25"/>
        </w:rPr>
        <w:t xml:space="preserve"> eden zihniyetin hala devletin ve sermayenin kanatları altında beslenerek on binlerce işçinin mağdur edilmesinden dolayı endişeli olduğumuzu da belirtmek isteriz. </w:t>
      </w:r>
    </w:p>
    <w:p w:rsidR="00F00D04" w:rsidRPr="00115E12" w:rsidRDefault="00F00D04" w:rsidP="00E83ACD">
      <w:pPr>
        <w:pStyle w:val="NormalWeb"/>
        <w:ind w:firstLine="567"/>
        <w:jc w:val="both"/>
        <w:rPr>
          <w:rFonts w:asciiTheme="majorHAnsi" w:hAnsiTheme="majorHAnsi" w:cs="Arial"/>
          <w:b/>
          <w:sz w:val="25"/>
          <w:szCs w:val="25"/>
        </w:rPr>
      </w:pPr>
      <w:r w:rsidRPr="00115E12">
        <w:rPr>
          <w:rFonts w:asciiTheme="majorHAnsi" w:hAnsiTheme="majorHAnsi" w:cs="Arial"/>
          <w:b/>
          <w:sz w:val="25"/>
          <w:szCs w:val="25"/>
        </w:rPr>
        <w:t>Metal işçisini parayla satın almaya kalkmak yine ona yapılmış en büyük hakarettir. Ancak yolun sonu görünmüştür.</w:t>
      </w:r>
      <w:r w:rsidR="00E83ACD">
        <w:rPr>
          <w:rFonts w:asciiTheme="majorHAnsi" w:hAnsiTheme="majorHAnsi" w:cs="Arial"/>
          <w:b/>
          <w:sz w:val="25"/>
          <w:szCs w:val="25"/>
        </w:rPr>
        <w:t xml:space="preserve"> </w:t>
      </w:r>
      <w:r w:rsidRPr="00115E12">
        <w:rPr>
          <w:rFonts w:asciiTheme="majorHAnsi" w:hAnsiTheme="majorHAnsi" w:cs="Arial"/>
          <w:b/>
          <w:sz w:val="25"/>
          <w:szCs w:val="25"/>
        </w:rPr>
        <w:t>Metal işçisi bir kere ayağa kalkmıştır. Yolunu çizmektedir. Gerçek sendikasıyla buluşmaktadır.</w:t>
      </w:r>
    </w:p>
    <w:p w:rsidR="001B40EB" w:rsidRDefault="001B40EB" w:rsidP="00507657">
      <w:pPr>
        <w:spacing w:before="20" w:after="60" w:line="240" w:lineRule="auto"/>
        <w:ind w:firstLineChars="236" w:firstLine="519"/>
        <w:jc w:val="right"/>
        <w:rPr>
          <w:rFonts w:ascii="Arial Black" w:hAnsi="Arial Black"/>
        </w:rPr>
      </w:pPr>
    </w:p>
    <w:p w:rsidR="009B0DEE" w:rsidRPr="00F712ED" w:rsidRDefault="009B0DEE" w:rsidP="00507657">
      <w:pPr>
        <w:spacing w:before="20" w:after="60" w:line="240" w:lineRule="auto"/>
        <w:ind w:firstLineChars="236" w:firstLine="519"/>
        <w:jc w:val="right"/>
        <w:rPr>
          <w:rFonts w:ascii="Arial Black" w:hAnsi="Arial Black"/>
          <w:i/>
        </w:rPr>
      </w:pPr>
      <w:r w:rsidRPr="00F712ED">
        <w:rPr>
          <w:rFonts w:ascii="Arial Black" w:hAnsi="Arial Black"/>
        </w:rPr>
        <w:t>BİRLEŞİK METAL-İŞ SENDİKASI</w:t>
      </w:r>
    </w:p>
    <w:p w:rsidR="00241F53" w:rsidRPr="00695036" w:rsidRDefault="00695036" w:rsidP="009B0DEE">
      <w:pPr>
        <w:jc w:val="right"/>
        <w:rPr>
          <w:sz w:val="24"/>
          <w:szCs w:val="24"/>
          <w:lang w:val="tr-TR"/>
        </w:rPr>
      </w:pPr>
      <w:r w:rsidRPr="00695036">
        <w:rPr>
          <w:rFonts w:ascii="Times New Roman" w:hAnsi="Times New Roman"/>
          <w:b/>
          <w:sz w:val="24"/>
          <w:szCs w:val="24"/>
          <w:lang w:val="tr-TR"/>
        </w:rPr>
        <w:t>GENEL YÖNETİM KURULU</w:t>
      </w:r>
    </w:p>
    <w:sectPr w:rsidR="00241F53" w:rsidRPr="00695036" w:rsidSect="007C1B55">
      <w:pgSz w:w="11906" w:h="16838"/>
      <w:pgMar w:top="1134" w:right="70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779AF"/>
    <w:multiLevelType w:val="hybridMultilevel"/>
    <w:tmpl w:val="1B76FE7C"/>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 w15:restartNumberingAfterBreak="0">
    <w:nsid w:val="687F2AF7"/>
    <w:multiLevelType w:val="hybridMultilevel"/>
    <w:tmpl w:val="232E00E2"/>
    <w:lvl w:ilvl="0" w:tplc="A2DA012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6DD0114A"/>
    <w:multiLevelType w:val="hybridMultilevel"/>
    <w:tmpl w:val="EBB66918"/>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3" w15:restartNumberingAfterBreak="0">
    <w:nsid w:val="6FFC5C7F"/>
    <w:multiLevelType w:val="hybridMultilevel"/>
    <w:tmpl w:val="6B9838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A0770F"/>
    <w:multiLevelType w:val="hybridMultilevel"/>
    <w:tmpl w:val="02F48D32"/>
    <w:lvl w:ilvl="0" w:tplc="501836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3DE"/>
    <w:rsid w:val="000030F7"/>
    <w:rsid w:val="00006F68"/>
    <w:rsid w:val="0005581B"/>
    <w:rsid w:val="000625C2"/>
    <w:rsid w:val="000B07FA"/>
    <w:rsid w:val="000B2E11"/>
    <w:rsid w:val="000C3DE9"/>
    <w:rsid w:val="000C6A16"/>
    <w:rsid w:val="000D3631"/>
    <w:rsid w:val="000D4FDB"/>
    <w:rsid w:val="000D73AC"/>
    <w:rsid w:val="001137F6"/>
    <w:rsid w:val="00115E12"/>
    <w:rsid w:val="00130C34"/>
    <w:rsid w:val="001B40EB"/>
    <w:rsid w:val="001D1986"/>
    <w:rsid w:val="001E44F9"/>
    <w:rsid w:val="001E48BF"/>
    <w:rsid w:val="00241F53"/>
    <w:rsid w:val="002503DE"/>
    <w:rsid w:val="00251674"/>
    <w:rsid w:val="00256648"/>
    <w:rsid w:val="002615B9"/>
    <w:rsid w:val="0026783E"/>
    <w:rsid w:val="0028195D"/>
    <w:rsid w:val="002C0D83"/>
    <w:rsid w:val="002C31BA"/>
    <w:rsid w:val="002F10A2"/>
    <w:rsid w:val="002F51C5"/>
    <w:rsid w:val="00303CC5"/>
    <w:rsid w:val="00320A4F"/>
    <w:rsid w:val="00320DD8"/>
    <w:rsid w:val="003224B5"/>
    <w:rsid w:val="00347AF5"/>
    <w:rsid w:val="00352052"/>
    <w:rsid w:val="00353F61"/>
    <w:rsid w:val="00375E94"/>
    <w:rsid w:val="00380F60"/>
    <w:rsid w:val="00390317"/>
    <w:rsid w:val="003B088F"/>
    <w:rsid w:val="003C28A9"/>
    <w:rsid w:val="00404D33"/>
    <w:rsid w:val="00420E1C"/>
    <w:rsid w:val="00424780"/>
    <w:rsid w:val="004256A0"/>
    <w:rsid w:val="00485759"/>
    <w:rsid w:val="004A3DCD"/>
    <w:rsid w:val="004D1417"/>
    <w:rsid w:val="004D180E"/>
    <w:rsid w:val="00507657"/>
    <w:rsid w:val="005907B0"/>
    <w:rsid w:val="005B2F75"/>
    <w:rsid w:val="00627EF1"/>
    <w:rsid w:val="006413B7"/>
    <w:rsid w:val="006622B9"/>
    <w:rsid w:val="0067530B"/>
    <w:rsid w:val="00683778"/>
    <w:rsid w:val="00695036"/>
    <w:rsid w:val="006B359D"/>
    <w:rsid w:val="006C2E74"/>
    <w:rsid w:val="006D3434"/>
    <w:rsid w:val="007041A2"/>
    <w:rsid w:val="00726604"/>
    <w:rsid w:val="0072675F"/>
    <w:rsid w:val="00740120"/>
    <w:rsid w:val="007819F3"/>
    <w:rsid w:val="007A7CBC"/>
    <w:rsid w:val="007C7FE2"/>
    <w:rsid w:val="00813F2B"/>
    <w:rsid w:val="008157F8"/>
    <w:rsid w:val="0082791B"/>
    <w:rsid w:val="008331A6"/>
    <w:rsid w:val="00870ABA"/>
    <w:rsid w:val="00897B20"/>
    <w:rsid w:val="008A0DDE"/>
    <w:rsid w:val="008A508F"/>
    <w:rsid w:val="008B05AF"/>
    <w:rsid w:val="008D7FE8"/>
    <w:rsid w:val="008E3FF7"/>
    <w:rsid w:val="008F0810"/>
    <w:rsid w:val="0090640A"/>
    <w:rsid w:val="0091585E"/>
    <w:rsid w:val="00922A96"/>
    <w:rsid w:val="00967DEB"/>
    <w:rsid w:val="00974659"/>
    <w:rsid w:val="009A6371"/>
    <w:rsid w:val="009B0DEE"/>
    <w:rsid w:val="00A1218B"/>
    <w:rsid w:val="00A312F0"/>
    <w:rsid w:val="00A31E18"/>
    <w:rsid w:val="00A5368A"/>
    <w:rsid w:val="00A56494"/>
    <w:rsid w:val="00A67A44"/>
    <w:rsid w:val="00A93A12"/>
    <w:rsid w:val="00AB407E"/>
    <w:rsid w:val="00AD2587"/>
    <w:rsid w:val="00BA0B2D"/>
    <w:rsid w:val="00BC1FE3"/>
    <w:rsid w:val="00BC351D"/>
    <w:rsid w:val="00C0163E"/>
    <w:rsid w:val="00C7204C"/>
    <w:rsid w:val="00CB0E7F"/>
    <w:rsid w:val="00CC59DF"/>
    <w:rsid w:val="00CD04D4"/>
    <w:rsid w:val="00CE1311"/>
    <w:rsid w:val="00CF1068"/>
    <w:rsid w:val="00CF6EBB"/>
    <w:rsid w:val="00D954AE"/>
    <w:rsid w:val="00D96792"/>
    <w:rsid w:val="00DB7ABA"/>
    <w:rsid w:val="00DE35BB"/>
    <w:rsid w:val="00DF7209"/>
    <w:rsid w:val="00E17A63"/>
    <w:rsid w:val="00E3246C"/>
    <w:rsid w:val="00E40128"/>
    <w:rsid w:val="00E62677"/>
    <w:rsid w:val="00E770F0"/>
    <w:rsid w:val="00E83ACD"/>
    <w:rsid w:val="00E86F34"/>
    <w:rsid w:val="00E870CB"/>
    <w:rsid w:val="00E958C2"/>
    <w:rsid w:val="00EB00D9"/>
    <w:rsid w:val="00EB67A6"/>
    <w:rsid w:val="00EB7694"/>
    <w:rsid w:val="00EE2A43"/>
    <w:rsid w:val="00F00D04"/>
    <w:rsid w:val="00F0519A"/>
    <w:rsid w:val="00F35F7E"/>
    <w:rsid w:val="00F515E5"/>
    <w:rsid w:val="00F64216"/>
    <w:rsid w:val="00F8019F"/>
    <w:rsid w:val="00F94737"/>
    <w:rsid w:val="00FA45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779C8-CB6A-43FA-9833-B17E6BAD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3DE"/>
    <w:rPr>
      <w:rFonts w:ascii="Cambria" w:eastAsia="Calibri" w:hAnsi="Cambria" w:cs="Times New Roman"/>
      <w:lang w:val="en-US" w:bidi="en-US"/>
    </w:rPr>
  </w:style>
  <w:style w:type="paragraph" w:styleId="Balk1">
    <w:name w:val="heading 1"/>
    <w:basedOn w:val="Normal"/>
    <w:next w:val="Normal"/>
    <w:link w:val="Balk1Char"/>
    <w:uiPriority w:val="9"/>
    <w:qFormat/>
    <w:rsid w:val="007A7C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semiHidden/>
    <w:unhideWhenUsed/>
    <w:qFormat/>
    <w:rsid w:val="00967DE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5">
    <w:name w:val="heading 5"/>
    <w:basedOn w:val="Normal"/>
    <w:next w:val="Normal"/>
    <w:link w:val="Balk5Char"/>
    <w:uiPriority w:val="9"/>
    <w:qFormat/>
    <w:rsid w:val="002503DE"/>
    <w:pPr>
      <w:spacing w:after="0" w:line="271" w:lineRule="auto"/>
      <w:outlineLvl w:val="4"/>
    </w:pPr>
    <w:rPr>
      <w:i/>
      <w:iCs/>
      <w:sz w:val="24"/>
      <w:szCs w:val="24"/>
      <w:lang w:val="tr-TR" w:eastAsia="tr-TR"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5Char">
    <w:name w:val="Başlık 5 Char"/>
    <w:basedOn w:val="VarsaylanParagrafYazTipi"/>
    <w:link w:val="Balk5"/>
    <w:uiPriority w:val="9"/>
    <w:rsid w:val="002503DE"/>
    <w:rPr>
      <w:rFonts w:ascii="Cambria" w:eastAsia="Calibri" w:hAnsi="Cambria" w:cs="Times New Roman"/>
      <w:i/>
      <w:iCs/>
      <w:sz w:val="24"/>
      <w:szCs w:val="24"/>
      <w:lang w:eastAsia="tr-TR"/>
    </w:rPr>
  </w:style>
  <w:style w:type="paragraph" w:styleId="BalonMetni">
    <w:name w:val="Balloon Text"/>
    <w:basedOn w:val="Normal"/>
    <w:link w:val="BalonMetniChar"/>
    <w:uiPriority w:val="99"/>
    <w:semiHidden/>
    <w:unhideWhenUsed/>
    <w:rsid w:val="002503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503DE"/>
    <w:rPr>
      <w:rFonts w:ascii="Tahoma" w:eastAsia="Calibri" w:hAnsi="Tahoma" w:cs="Tahoma"/>
      <w:sz w:val="16"/>
      <w:szCs w:val="16"/>
      <w:lang w:val="en-US" w:bidi="en-US"/>
    </w:rPr>
  </w:style>
  <w:style w:type="paragraph" w:styleId="ListeParagraf">
    <w:name w:val="List Paragraph"/>
    <w:basedOn w:val="Normal"/>
    <w:uiPriority w:val="34"/>
    <w:qFormat/>
    <w:rsid w:val="00A67A44"/>
    <w:pPr>
      <w:ind w:left="720"/>
      <w:contextualSpacing/>
    </w:pPr>
  </w:style>
  <w:style w:type="character" w:customStyle="1" w:styleId="Balk1Char">
    <w:name w:val="Başlık 1 Char"/>
    <w:basedOn w:val="VarsaylanParagrafYazTipi"/>
    <w:link w:val="Balk1"/>
    <w:uiPriority w:val="9"/>
    <w:rsid w:val="007A7CBC"/>
    <w:rPr>
      <w:rFonts w:asciiTheme="majorHAnsi" w:eastAsiaTheme="majorEastAsia" w:hAnsiTheme="majorHAnsi" w:cstheme="majorBidi"/>
      <w:b/>
      <w:bCs/>
      <w:color w:val="365F91" w:themeColor="accent1" w:themeShade="BF"/>
      <w:sz w:val="28"/>
      <w:szCs w:val="28"/>
      <w:lang w:val="en-US" w:bidi="en-US"/>
    </w:rPr>
  </w:style>
  <w:style w:type="character" w:styleId="Vurgu">
    <w:name w:val="Emphasis"/>
    <w:basedOn w:val="VarsaylanParagrafYazTipi"/>
    <w:uiPriority w:val="20"/>
    <w:qFormat/>
    <w:rsid w:val="00507657"/>
    <w:rPr>
      <w:i/>
      <w:iCs/>
    </w:rPr>
  </w:style>
  <w:style w:type="character" w:customStyle="1" w:styleId="apple-converted-space">
    <w:name w:val="apple-converted-space"/>
    <w:basedOn w:val="VarsaylanParagrafYazTipi"/>
    <w:rsid w:val="00507657"/>
  </w:style>
  <w:style w:type="character" w:customStyle="1" w:styleId="Balk2Char">
    <w:name w:val="Başlık 2 Char"/>
    <w:basedOn w:val="VarsaylanParagrafYazTipi"/>
    <w:link w:val="Balk2"/>
    <w:uiPriority w:val="9"/>
    <w:semiHidden/>
    <w:rsid w:val="00967DEB"/>
    <w:rPr>
      <w:rFonts w:asciiTheme="majorHAnsi" w:eastAsiaTheme="majorEastAsia" w:hAnsiTheme="majorHAnsi" w:cstheme="majorBidi"/>
      <w:color w:val="365F91" w:themeColor="accent1" w:themeShade="BF"/>
      <w:sz w:val="26"/>
      <w:szCs w:val="26"/>
      <w:lang w:val="en-US" w:bidi="en-US"/>
    </w:rPr>
  </w:style>
  <w:style w:type="paragraph" w:styleId="NormalWeb">
    <w:name w:val="Normal (Web)"/>
    <w:basedOn w:val="Normal"/>
    <w:uiPriority w:val="99"/>
    <w:unhideWhenUsed/>
    <w:rsid w:val="001B40EB"/>
    <w:pPr>
      <w:spacing w:before="100" w:beforeAutospacing="1" w:after="100" w:afterAutospacing="1" w:line="240" w:lineRule="auto"/>
    </w:pPr>
    <w:rPr>
      <w:rFonts w:ascii="Times New Roman" w:eastAsia="Times New Roman" w:hAnsi="Times New Roman"/>
      <w:sz w:val="24"/>
      <w:szCs w:val="24"/>
      <w:lang w:val="tr-TR" w:eastAsia="tr-TR" w:bidi="ar-SA"/>
    </w:rPr>
  </w:style>
  <w:style w:type="character" w:customStyle="1" w:styleId="messagebody">
    <w:name w:val="messagebody"/>
    <w:basedOn w:val="VarsaylanParagrafYazTipi"/>
    <w:rsid w:val="00420E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29887">
      <w:bodyDiv w:val="1"/>
      <w:marLeft w:val="0"/>
      <w:marRight w:val="0"/>
      <w:marTop w:val="0"/>
      <w:marBottom w:val="0"/>
      <w:divBdr>
        <w:top w:val="none" w:sz="0" w:space="0" w:color="auto"/>
        <w:left w:val="none" w:sz="0" w:space="0" w:color="auto"/>
        <w:bottom w:val="none" w:sz="0" w:space="0" w:color="auto"/>
        <w:right w:val="none" w:sz="0" w:space="0" w:color="auto"/>
      </w:divBdr>
    </w:div>
    <w:div w:id="678889417">
      <w:bodyDiv w:val="1"/>
      <w:marLeft w:val="0"/>
      <w:marRight w:val="0"/>
      <w:marTop w:val="0"/>
      <w:marBottom w:val="0"/>
      <w:divBdr>
        <w:top w:val="none" w:sz="0" w:space="0" w:color="auto"/>
        <w:left w:val="none" w:sz="0" w:space="0" w:color="auto"/>
        <w:bottom w:val="none" w:sz="0" w:space="0" w:color="auto"/>
        <w:right w:val="none" w:sz="0" w:space="0" w:color="auto"/>
      </w:divBdr>
    </w:div>
    <w:div w:id="791939579">
      <w:bodyDiv w:val="1"/>
      <w:marLeft w:val="0"/>
      <w:marRight w:val="0"/>
      <w:marTop w:val="0"/>
      <w:marBottom w:val="0"/>
      <w:divBdr>
        <w:top w:val="none" w:sz="0" w:space="0" w:color="auto"/>
        <w:left w:val="none" w:sz="0" w:space="0" w:color="auto"/>
        <w:bottom w:val="none" w:sz="0" w:space="0" w:color="auto"/>
        <w:right w:val="none" w:sz="0" w:space="0" w:color="auto"/>
      </w:divBdr>
    </w:div>
    <w:div w:id="944075955">
      <w:bodyDiv w:val="1"/>
      <w:marLeft w:val="0"/>
      <w:marRight w:val="0"/>
      <w:marTop w:val="0"/>
      <w:marBottom w:val="0"/>
      <w:divBdr>
        <w:top w:val="none" w:sz="0" w:space="0" w:color="auto"/>
        <w:left w:val="none" w:sz="0" w:space="0" w:color="auto"/>
        <w:bottom w:val="none" w:sz="0" w:space="0" w:color="auto"/>
        <w:right w:val="none" w:sz="0" w:space="0" w:color="auto"/>
      </w:divBdr>
    </w:div>
    <w:div w:id="1215779048">
      <w:bodyDiv w:val="1"/>
      <w:marLeft w:val="0"/>
      <w:marRight w:val="0"/>
      <w:marTop w:val="0"/>
      <w:marBottom w:val="0"/>
      <w:divBdr>
        <w:top w:val="none" w:sz="0" w:space="0" w:color="auto"/>
        <w:left w:val="none" w:sz="0" w:space="0" w:color="auto"/>
        <w:bottom w:val="none" w:sz="0" w:space="0" w:color="auto"/>
        <w:right w:val="none" w:sz="0" w:space="0" w:color="auto"/>
      </w:divBdr>
    </w:div>
    <w:div w:id="1601717762">
      <w:bodyDiv w:val="1"/>
      <w:marLeft w:val="0"/>
      <w:marRight w:val="0"/>
      <w:marTop w:val="0"/>
      <w:marBottom w:val="0"/>
      <w:divBdr>
        <w:top w:val="none" w:sz="0" w:space="0" w:color="auto"/>
        <w:left w:val="none" w:sz="0" w:space="0" w:color="auto"/>
        <w:bottom w:val="none" w:sz="0" w:space="0" w:color="auto"/>
        <w:right w:val="none" w:sz="0" w:space="0" w:color="auto"/>
      </w:divBdr>
    </w:div>
    <w:div w:id="1642005998">
      <w:bodyDiv w:val="1"/>
      <w:marLeft w:val="0"/>
      <w:marRight w:val="0"/>
      <w:marTop w:val="0"/>
      <w:marBottom w:val="0"/>
      <w:divBdr>
        <w:top w:val="none" w:sz="0" w:space="0" w:color="auto"/>
        <w:left w:val="none" w:sz="0" w:space="0" w:color="auto"/>
        <w:bottom w:val="none" w:sz="0" w:space="0" w:color="auto"/>
        <w:right w:val="none" w:sz="0" w:space="0" w:color="auto"/>
      </w:divBdr>
    </w:div>
    <w:div w:id="2008633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DA041-068C-45A9-84A6-41E55845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Sebo</dc:creator>
  <cp:lastModifiedBy>canan</cp:lastModifiedBy>
  <cp:revision>8</cp:revision>
  <cp:lastPrinted>2015-05-15T09:08:00Z</cp:lastPrinted>
  <dcterms:created xsi:type="dcterms:W3CDTF">2015-06-11T12:45:00Z</dcterms:created>
  <dcterms:modified xsi:type="dcterms:W3CDTF">2015-06-11T13:08:00Z</dcterms:modified>
</cp:coreProperties>
</file>