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E86F34"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1885950</wp:posOffset>
                </wp:positionV>
                <wp:extent cx="6766560" cy="171450"/>
                <wp:effectExtent l="0" t="0" r="152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48.5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auqAIAAJ0FAAAOAAAAZHJzL2Uyb0RvYy54bWysVF1vmzAUfZ+0/2D5nfIxQgIqqboQpknd&#10;Vq3bD3DABGvGZrYT0k3777s2IWnal2kbD+hiXx/fc8/hXt8cOo72VGkmRY7DqwAjKipZM7HN8dcv&#10;pbfASBsiasKloDl+pBrfLF+/uh76jEaylbymCgGI0NnQ57g1ps98X1ct7Yi+kj0VsNlI1REDn2rr&#10;14oMgN5xPwqCxB+kqnslK6o1rBbjJl46/KahlfnUNJoaxHMMtRn3Vu69sW9/eU2yrSJ9y6pjGeQv&#10;qugIE3DpCaoghqCdYi+gOlYpqWVjrirZ+bJpWEUdB2ATBs/YPLSkp44LNEf3pzbp/wdbfdzfK8Tq&#10;HEcYCdKBRJ+haURsOUWRbc/Q6wyyHvp7ZQnq/k5W3zQSctVCFr1VSg4tJTUUFdp8/+KA/dBwFG2G&#10;D7IGdLIz0nXq0KjOAkIP0MEJ8ngShB4MqmAxmSfJLAHdKtgL52E8c4r5JJtO90qbd1R2yAY5VlC7&#10;Qyf7O21sNSSbUuxlQpaMcyc6FxcLkDiuwN1w1O7ZKpyGP9MgXS/Wi9iLo2TtxUFReLflKvaSMpzP&#10;ijfFalWEv+y9YZy1rK6psNdMfgrjP9Pr6OzRCSdHaclZbeFsSVptNyuu0J6An0v3uJ7DzjnNvyzD&#10;NQG4PKMURnHwNkq9MlnMvbiMZ146DxZeEKZv0ySI07goLyndMUH/nRIarMqOy7niZ8QC97wkRrKO&#10;GRgXnHU5XpySSGb9txa109UQxsf4SR9s7ec+gNaTys6t1qCj0c1hcwAU69qNrB/Bt0qCrcCBMOMg&#10;aKX6gdEA8yLH+vuOKIoRfy/A+3a4TIGags0UEFHB0RwbjMZwZcYhtOsV27aAHLqeCHkL/0fDnHXP&#10;VRz/KpgBjsRxXtkh8/TbZZ2n6vI3AAAA//8DAFBLAwQUAAYACAAAACEAoGGOy+EAAAAMAQAADwAA&#10;AGRycy9kb3ducmV2LnhtbEyPwU7DMBBE70j8g7VI3Fq7bik0ZFOhRpHgBoULNzdekojYTmI3CX+P&#10;e4Ljap9m3qT72bRspME3ziKslgIY2dLpxlYIH+/F4gGYD8pq1TpLCD/kYZ9dX6Uq0W6ybzQeQ8Vi&#10;iPWJQqhD6BLOfVmTUX7pOrLx9+UGo0I8h4rrQU0x3LRcCrHlRjU2NtSqo0NN5ffxbBDyYasLf3jO&#10;i93nlIeX137seY94ezM/PQILNIc/GC76UR2y6HRyZ6s9axEWcr2KKILc3cdRF0Js5B2wE8JabgTw&#10;LOX/R2S/AAAA//8DAFBLAQItABQABgAIAAAAIQC2gziS/gAAAOEBAAATAAAAAAAAAAAAAAAAAAAA&#10;AABbQ29udGVudF9UeXBlc10ueG1sUEsBAi0AFAAGAAgAAAAhADj9If/WAAAAlAEAAAsAAAAAAAAA&#10;AAAAAAAALwEAAF9yZWxzLy5yZWxzUEsBAi0AFAAGAAgAAAAhAB2lFq6oAgAAnQUAAA4AAAAAAAAA&#10;AAAAAAAALgIAAGRycy9lMm9Eb2MueG1sUEsBAi0AFAAGAAgAAAAhAKBhjsvhAAAADAEAAA8AAAAA&#10;AAAAAAAAAAAAAgUAAGRycy9kb3ducmV2LnhtbFBLBQYAAAAABAAEAPMAAAAQBg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F712ED" w:rsidRDefault="002503DE" w:rsidP="002503DE">
      <w:pPr>
        <w:spacing w:after="20" w:line="240" w:lineRule="auto"/>
        <w:jc w:val="center"/>
        <w:rPr>
          <w:lang w:val="tr-TR"/>
        </w:rPr>
      </w:pPr>
    </w:p>
    <w:p w:rsidR="002503DE" w:rsidRPr="00F712E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7A7CBC" w:rsidRDefault="001E48BF" w:rsidP="007A7CBC">
      <w:pPr>
        <w:spacing w:before="120" w:after="120" w:line="240" w:lineRule="auto"/>
        <w:ind w:firstLine="567"/>
        <w:jc w:val="right"/>
        <w:rPr>
          <w:rFonts w:ascii="Times New Roman" w:hAnsi="Times New Roman"/>
          <w:b/>
          <w:lang w:val="tr-TR"/>
        </w:rPr>
      </w:pPr>
      <w:r>
        <w:rPr>
          <w:rFonts w:ascii="Times New Roman" w:hAnsi="Times New Roman"/>
          <w:b/>
          <w:lang w:val="tr-TR"/>
        </w:rPr>
        <w:t>02</w:t>
      </w:r>
      <w:r w:rsidR="002503DE" w:rsidRPr="00F712ED">
        <w:rPr>
          <w:rFonts w:ascii="Times New Roman" w:hAnsi="Times New Roman"/>
          <w:b/>
          <w:lang w:val="tr-TR"/>
        </w:rPr>
        <w:t>.</w:t>
      </w:r>
      <w:r w:rsidR="002503DE">
        <w:rPr>
          <w:rFonts w:ascii="Times New Roman" w:hAnsi="Times New Roman"/>
          <w:b/>
          <w:lang w:val="tr-TR"/>
        </w:rPr>
        <w:t>0</w:t>
      </w:r>
      <w:r>
        <w:rPr>
          <w:rFonts w:ascii="Times New Roman" w:hAnsi="Times New Roman"/>
          <w:b/>
          <w:lang w:val="tr-TR"/>
        </w:rPr>
        <w:t>6</w:t>
      </w:r>
      <w:r w:rsidR="002503DE" w:rsidRPr="00F712ED">
        <w:rPr>
          <w:rFonts w:ascii="Times New Roman" w:hAnsi="Times New Roman"/>
          <w:b/>
          <w:lang w:val="tr-TR"/>
        </w:rPr>
        <w:t>.201</w:t>
      </w:r>
      <w:r w:rsidR="002503DE">
        <w:rPr>
          <w:rFonts w:ascii="Times New Roman" w:hAnsi="Times New Roman"/>
          <w:b/>
          <w:lang w:val="tr-TR"/>
        </w:rPr>
        <w:t>5</w:t>
      </w:r>
    </w:p>
    <w:p w:rsidR="001E48BF" w:rsidRPr="004D1417" w:rsidRDefault="004D1417" w:rsidP="004D1417">
      <w:pPr>
        <w:spacing w:before="60" w:after="60" w:line="240" w:lineRule="auto"/>
        <w:jc w:val="center"/>
        <w:rPr>
          <w:rFonts w:ascii="Arial Narrow" w:eastAsiaTheme="minorHAnsi" w:hAnsi="Arial Narrow"/>
          <w:b/>
          <w:sz w:val="28"/>
          <w:szCs w:val="28"/>
          <w:lang w:val="tr-TR" w:bidi="ar-SA"/>
        </w:rPr>
      </w:pPr>
      <w:r w:rsidRPr="004D1417">
        <w:rPr>
          <w:rFonts w:ascii="Arial Narrow" w:hAnsi="Arial Narrow"/>
          <w:b/>
          <w:sz w:val="28"/>
          <w:szCs w:val="28"/>
          <w:lang w:val="tr-TR"/>
        </w:rPr>
        <w:t xml:space="preserve">Basına ve </w:t>
      </w:r>
      <w:r>
        <w:rPr>
          <w:rFonts w:ascii="Arial Narrow" w:hAnsi="Arial Narrow"/>
          <w:b/>
          <w:sz w:val="28"/>
          <w:szCs w:val="28"/>
          <w:lang w:val="tr-TR"/>
        </w:rPr>
        <w:t>K</w:t>
      </w:r>
      <w:r w:rsidRPr="004D1417">
        <w:rPr>
          <w:rFonts w:ascii="Arial Narrow" w:hAnsi="Arial Narrow"/>
          <w:b/>
          <w:sz w:val="28"/>
          <w:szCs w:val="28"/>
          <w:lang w:val="tr-TR"/>
        </w:rPr>
        <w:t>amuoyuna</w:t>
      </w:r>
    </w:p>
    <w:p w:rsidR="004D1417" w:rsidRPr="00F35F7E" w:rsidRDefault="001E48BF" w:rsidP="004D1417">
      <w:pPr>
        <w:spacing w:before="60" w:after="60" w:line="240" w:lineRule="auto"/>
        <w:jc w:val="center"/>
        <w:rPr>
          <w:rFonts w:ascii="Arial Black" w:hAnsi="Arial Black"/>
          <w:b/>
          <w:sz w:val="32"/>
          <w:szCs w:val="32"/>
          <w:lang w:val="tr-TR"/>
        </w:rPr>
      </w:pPr>
      <w:r w:rsidRPr="00F35F7E">
        <w:rPr>
          <w:rFonts w:ascii="Arial Black" w:hAnsi="Arial Black"/>
          <w:b/>
          <w:sz w:val="32"/>
          <w:szCs w:val="32"/>
          <w:lang w:val="tr-TR"/>
        </w:rPr>
        <w:t xml:space="preserve">DONGHEE OTOMOTİV YÖNETİMİ </w:t>
      </w:r>
    </w:p>
    <w:p w:rsidR="001E48BF" w:rsidRPr="00F35F7E" w:rsidRDefault="001E48BF" w:rsidP="004D1417">
      <w:pPr>
        <w:spacing w:before="60" w:after="60" w:line="240" w:lineRule="auto"/>
        <w:jc w:val="center"/>
        <w:rPr>
          <w:rFonts w:ascii="Arial Black" w:hAnsi="Arial Black"/>
          <w:b/>
          <w:sz w:val="32"/>
          <w:szCs w:val="32"/>
          <w:lang w:val="tr-TR"/>
        </w:rPr>
      </w:pPr>
      <w:r w:rsidRPr="00F35F7E">
        <w:rPr>
          <w:rFonts w:ascii="Arial Black" w:hAnsi="Arial Black"/>
          <w:b/>
          <w:sz w:val="32"/>
          <w:szCs w:val="32"/>
          <w:lang w:val="tr-TR"/>
        </w:rPr>
        <w:t>İŞLEDİĞİ SUÇLARI İTİRAF EDİYOR</w:t>
      </w:r>
    </w:p>
    <w:p w:rsidR="001E48BF" w:rsidRPr="004D1417" w:rsidRDefault="001E48BF" w:rsidP="00F35F7E">
      <w:pPr>
        <w:spacing w:before="240" w:after="60" w:line="240" w:lineRule="auto"/>
        <w:ind w:firstLine="567"/>
        <w:jc w:val="both"/>
        <w:rPr>
          <w:sz w:val="24"/>
          <w:szCs w:val="24"/>
          <w:lang w:val="tr-TR"/>
        </w:rPr>
      </w:pPr>
      <w:r w:rsidRPr="00813F2B">
        <w:rPr>
          <w:b/>
          <w:sz w:val="24"/>
          <w:szCs w:val="24"/>
          <w:lang w:val="tr-TR"/>
        </w:rPr>
        <w:t xml:space="preserve">Hendek’te kurulu Güney Kore sermayeli </w:t>
      </w:r>
      <w:proofErr w:type="spellStart"/>
      <w:r w:rsidRPr="00813F2B">
        <w:rPr>
          <w:b/>
          <w:sz w:val="24"/>
          <w:szCs w:val="24"/>
          <w:lang w:val="tr-TR"/>
        </w:rPr>
        <w:t>Donghee</w:t>
      </w:r>
      <w:proofErr w:type="spellEnd"/>
      <w:r w:rsidRPr="00813F2B">
        <w:rPr>
          <w:b/>
          <w:sz w:val="24"/>
          <w:szCs w:val="24"/>
          <w:lang w:val="tr-TR"/>
        </w:rPr>
        <w:t xml:space="preserve"> Otomotiv işçileri sendikamızda örgütlendiler</w:t>
      </w:r>
      <w:r w:rsidRPr="004D1417">
        <w:rPr>
          <w:sz w:val="24"/>
          <w:szCs w:val="24"/>
          <w:lang w:val="tr-TR"/>
        </w:rPr>
        <w:t xml:space="preserve">. Sendikamız işyerinde yasanın aradığı çoğunluğu sağladı ve bu Çalışma ve Sosyal Güvenlik Bakanlığı tarafından verilen yetki tespitiyle belgelendi. </w:t>
      </w:r>
    </w:p>
    <w:p w:rsidR="001E48BF" w:rsidRPr="004D1417" w:rsidRDefault="001E48BF" w:rsidP="00F35F7E">
      <w:pPr>
        <w:spacing w:before="60" w:after="60" w:line="240" w:lineRule="auto"/>
        <w:ind w:firstLine="567"/>
        <w:jc w:val="both"/>
        <w:rPr>
          <w:sz w:val="24"/>
          <w:szCs w:val="24"/>
          <w:lang w:val="tr-TR"/>
        </w:rPr>
      </w:pPr>
      <w:r w:rsidRPr="0090640A">
        <w:rPr>
          <w:b/>
          <w:sz w:val="24"/>
          <w:szCs w:val="24"/>
          <w:lang w:val="tr-TR"/>
        </w:rPr>
        <w:t>İşyeri yönetimi, işçilerin sendikalaşmasını önlemek için olayı duyduğu günden itibaren her türlü yola başvurdu.</w:t>
      </w:r>
      <w:r w:rsidRPr="004D1417">
        <w:rPr>
          <w:sz w:val="24"/>
          <w:szCs w:val="24"/>
          <w:lang w:val="tr-TR"/>
        </w:rPr>
        <w:t xml:space="preserve"> İki üyemiz işten çıkarıldı. Diğer üyelerimize baskılar başladı. Yetki tespitine itiraz edilerek süreç uzatılmaya çalışıldı. Halen daha baskı ve tehditler sürmekte, işyerine sendikanın girmesi her türlü hareketle engellenmeye çalışılmakta.</w:t>
      </w:r>
    </w:p>
    <w:p w:rsidR="001E48BF" w:rsidRPr="000D3631" w:rsidRDefault="001E48BF" w:rsidP="00F35F7E">
      <w:pPr>
        <w:spacing w:before="60" w:after="60" w:line="240" w:lineRule="auto"/>
        <w:ind w:firstLine="567"/>
        <w:jc w:val="both"/>
        <w:rPr>
          <w:b/>
          <w:sz w:val="24"/>
          <w:szCs w:val="24"/>
          <w:lang w:val="tr-TR"/>
        </w:rPr>
      </w:pPr>
      <w:r w:rsidRPr="004D1417">
        <w:rPr>
          <w:sz w:val="24"/>
          <w:szCs w:val="24"/>
          <w:lang w:val="tr-TR"/>
        </w:rPr>
        <w:t xml:space="preserve">Konuyu kamuoyunun gündemine taşımak, atılan üyelerimizin işbaşı yapması ve işçilerin Anayasal hakkı olan sendikalı çalışma ve sendikal </w:t>
      </w:r>
      <w:proofErr w:type="spellStart"/>
      <w:r w:rsidRPr="004D1417">
        <w:rPr>
          <w:sz w:val="24"/>
          <w:szCs w:val="24"/>
          <w:lang w:val="tr-TR"/>
        </w:rPr>
        <w:t>temsiliyet</w:t>
      </w:r>
      <w:proofErr w:type="spellEnd"/>
      <w:r w:rsidRPr="004D1417">
        <w:rPr>
          <w:sz w:val="24"/>
          <w:szCs w:val="24"/>
          <w:lang w:val="tr-TR"/>
        </w:rPr>
        <w:t xml:space="preserve"> hakkının tanınması için çabamız ve mücadelemiz sürüyor. Anc</w:t>
      </w:r>
      <w:r w:rsidR="000D3631">
        <w:rPr>
          <w:sz w:val="24"/>
          <w:szCs w:val="24"/>
          <w:lang w:val="tr-TR"/>
        </w:rPr>
        <w:t xml:space="preserve">ak görünen o ki şirket yönetimi, </w:t>
      </w:r>
      <w:r w:rsidRPr="004D1417">
        <w:rPr>
          <w:sz w:val="24"/>
          <w:szCs w:val="24"/>
          <w:lang w:val="tr-TR"/>
        </w:rPr>
        <w:t xml:space="preserve">Türkiye Cumhuriyeti Anayasası ve yasalarını hiçe saymaya devam ediyor. </w:t>
      </w:r>
      <w:r w:rsidRPr="000D3631">
        <w:rPr>
          <w:b/>
          <w:sz w:val="24"/>
          <w:szCs w:val="24"/>
          <w:lang w:val="tr-TR"/>
        </w:rPr>
        <w:t>Sürekli suç işliyor. Yönetimin geçtiğimiz günlerde konuyla ilgili sendikamızı ve işçileri hedef alan açıklaması da işlediği bu suçların itirafı mahiyetindedir.</w:t>
      </w:r>
    </w:p>
    <w:p w:rsidR="001E48BF" w:rsidRPr="004D1417" w:rsidRDefault="001E48BF" w:rsidP="00F35F7E">
      <w:pPr>
        <w:spacing w:before="60" w:after="60" w:line="240" w:lineRule="auto"/>
        <w:ind w:firstLine="567"/>
        <w:jc w:val="both"/>
        <w:rPr>
          <w:sz w:val="24"/>
          <w:szCs w:val="24"/>
          <w:lang w:val="tr-TR"/>
        </w:rPr>
      </w:pPr>
      <w:r w:rsidRPr="004D1417">
        <w:rPr>
          <w:sz w:val="24"/>
          <w:szCs w:val="24"/>
          <w:lang w:val="tr-TR"/>
        </w:rPr>
        <w:t>Yönetim açıklamasında işten çıkarılan 2 üyemizin sendikal nedenle işten çıkarılmadığını, çıkışların yetki tespiti başvurusunda önce yapıldığı söylüyor. Bu iki işçi, sendikalaşma çalışmasında öncülük yapan iki üyemizdir ve Bakanlığa çoğunluk başvurusu yapıldıktan sonra çıkarılmıştır. Yönetim sendikalaşmayı önlemek ve diğer işçileri işten atmakla tehdit etmek için bu iki işçiyi işten çıkardı. Yaptıkları açıklama bu tutumlarının itirafıdır.</w:t>
      </w:r>
    </w:p>
    <w:p w:rsidR="001E48BF" w:rsidRPr="004D1417" w:rsidRDefault="001E48BF" w:rsidP="000D3631">
      <w:pPr>
        <w:spacing w:before="60" w:after="60" w:line="240" w:lineRule="auto"/>
        <w:ind w:firstLine="567"/>
        <w:jc w:val="both"/>
        <w:rPr>
          <w:sz w:val="24"/>
          <w:szCs w:val="24"/>
          <w:lang w:val="tr-TR"/>
        </w:rPr>
      </w:pPr>
      <w:r w:rsidRPr="004D1417">
        <w:rPr>
          <w:sz w:val="24"/>
          <w:szCs w:val="24"/>
          <w:lang w:val="tr-TR"/>
        </w:rPr>
        <w:t xml:space="preserve">Yine yönetim işyerinde 300 çalışan olduğunu ileri sürüyor. Oysa sendikamız çoğunluk tespitinde bulunduğu tarihte SGK kayıtlarında 266 çalışan bulunuyor. </w:t>
      </w:r>
      <w:r w:rsidR="000D3631">
        <w:rPr>
          <w:sz w:val="24"/>
          <w:szCs w:val="24"/>
          <w:lang w:val="tr-TR"/>
        </w:rPr>
        <w:t xml:space="preserve">Bu da bir başka suç itirafıdır. </w:t>
      </w:r>
      <w:proofErr w:type="spellStart"/>
      <w:r w:rsidRPr="004D1417">
        <w:rPr>
          <w:sz w:val="24"/>
          <w:szCs w:val="24"/>
          <w:lang w:val="tr-TR"/>
        </w:rPr>
        <w:t>Donghee</w:t>
      </w:r>
      <w:proofErr w:type="spellEnd"/>
      <w:r w:rsidRPr="004D1417">
        <w:rPr>
          <w:sz w:val="24"/>
          <w:szCs w:val="24"/>
          <w:lang w:val="tr-TR"/>
        </w:rPr>
        <w:t xml:space="preserve"> yönetimi Sosyal Güvenlik Kurumu’na bildirdiği işçi sayısından daha fazla işçi çalıştırdığını ileri sürdüğünün acaba farkında mıdır? Bunun kaçak işçi çalıştırıldığı anlamına geldiğinin farkındalar mıdır? Şirket yönetimi, Kore’den kaçak işçi getirip çalıştırıldığına dair suçlamaları reddederken bu açıklamasını bir kez daha gözden geçirmelidir.</w:t>
      </w:r>
      <w:r w:rsidR="00813F2B">
        <w:rPr>
          <w:sz w:val="24"/>
          <w:szCs w:val="24"/>
          <w:lang w:val="tr-TR"/>
        </w:rPr>
        <w:t xml:space="preserve"> </w:t>
      </w:r>
      <w:r w:rsidRPr="004D1417">
        <w:rPr>
          <w:sz w:val="24"/>
          <w:szCs w:val="24"/>
          <w:lang w:val="tr-TR"/>
        </w:rPr>
        <w:t>Biz buradan şirketin yaptığı açıklama üzerine yetkili mercileri bir kez daha göreve davet ediyoruz.</w:t>
      </w:r>
    </w:p>
    <w:p w:rsidR="000D3631" w:rsidRDefault="001E48BF" w:rsidP="00F35F7E">
      <w:pPr>
        <w:spacing w:before="60" w:after="60" w:line="240" w:lineRule="auto"/>
        <w:ind w:firstLine="567"/>
        <w:jc w:val="both"/>
        <w:rPr>
          <w:sz w:val="24"/>
          <w:szCs w:val="24"/>
          <w:lang w:val="tr-TR"/>
        </w:rPr>
      </w:pPr>
      <w:r w:rsidRPr="004D1417">
        <w:rPr>
          <w:sz w:val="24"/>
          <w:szCs w:val="24"/>
          <w:lang w:val="tr-TR"/>
        </w:rPr>
        <w:t xml:space="preserve">Yapılan açıklama </w:t>
      </w:r>
      <w:proofErr w:type="spellStart"/>
      <w:r w:rsidRPr="004D1417">
        <w:rPr>
          <w:sz w:val="24"/>
          <w:szCs w:val="24"/>
          <w:lang w:val="tr-TR"/>
        </w:rPr>
        <w:t>Donghee’de</w:t>
      </w:r>
      <w:proofErr w:type="spellEnd"/>
      <w:r w:rsidRPr="004D1417">
        <w:rPr>
          <w:sz w:val="24"/>
          <w:szCs w:val="24"/>
          <w:lang w:val="tr-TR"/>
        </w:rPr>
        <w:t xml:space="preserve"> işçilere nasıl baskı yapıldığının da itiraf</w:t>
      </w:r>
      <w:r w:rsidR="00320DD8">
        <w:rPr>
          <w:sz w:val="24"/>
          <w:szCs w:val="24"/>
          <w:lang w:val="tr-TR"/>
        </w:rPr>
        <w:t>ı</w:t>
      </w:r>
      <w:r w:rsidRPr="004D1417">
        <w:rPr>
          <w:sz w:val="24"/>
          <w:szCs w:val="24"/>
          <w:lang w:val="tr-TR"/>
        </w:rPr>
        <w:t xml:space="preserve">dır. Şirket yönetimi işçilere fazla mesai yaptırmak istediklerini, ancak işçilerin bunu sendikanın kararıyla reddettiklerini ileri sürüyor. Hatırlatıyoruz: </w:t>
      </w:r>
      <w:bookmarkStart w:id="0" w:name="_GoBack"/>
      <w:r w:rsidRPr="004D1417">
        <w:rPr>
          <w:sz w:val="24"/>
          <w:szCs w:val="24"/>
          <w:lang w:val="tr-TR"/>
        </w:rPr>
        <w:t>Fazla mesai yapmak işçinin rızasına bağlıdır</w:t>
      </w:r>
      <w:bookmarkEnd w:id="0"/>
      <w:r w:rsidRPr="004D1417">
        <w:rPr>
          <w:sz w:val="24"/>
          <w:szCs w:val="24"/>
          <w:lang w:val="tr-TR"/>
        </w:rPr>
        <w:t xml:space="preserve">. Bu, sizin şirketinizin de tabi olduğunuz iş kanununun temel hükümleri arasındadır. Bu açıklama işçilere fazla mesai baskısı yapıldığının kanıtıdır. </w:t>
      </w:r>
    </w:p>
    <w:p w:rsidR="001E48BF" w:rsidRPr="004D1417" w:rsidRDefault="001E48BF" w:rsidP="00F35F7E">
      <w:pPr>
        <w:spacing w:before="60" w:after="60" w:line="240" w:lineRule="auto"/>
        <w:ind w:firstLine="567"/>
        <w:jc w:val="both"/>
        <w:rPr>
          <w:sz w:val="24"/>
          <w:szCs w:val="24"/>
          <w:lang w:val="tr-TR"/>
        </w:rPr>
      </w:pPr>
      <w:r w:rsidRPr="004D1417">
        <w:rPr>
          <w:sz w:val="24"/>
          <w:szCs w:val="24"/>
          <w:lang w:val="tr-TR"/>
        </w:rPr>
        <w:t xml:space="preserve">Bu yetmezmiş gibi açıklamada, 30 kadar ofis, tekniker ve mühendisi görevleri olmamasına rağmen üretimde çalıştırdıklarını söylüyorlar. Bu, </w:t>
      </w:r>
      <w:proofErr w:type="spellStart"/>
      <w:r w:rsidRPr="004D1417">
        <w:rPr>
          <w:sz w:val="24"/>
          <w:szCs w:val="24"/>
          <w:lang w:val="tr-TR"/>
        </w:rPr>
        <w:t>Donhgee’de</w:t>
      </w:r>
      <w:proofErr w:type="spellEnd"/>
      <w:r w:rsidRPr="004D1417">
        <w:rPr>
          <w:sz w:val="24"/>
          <w:szCs w:val="24"/>
          <w:lang w:val="tr-TR"/>
        </w:rPr>
        <w:t xml:space="preserve"> tüm çalışanların baskı altında olduğunun kanıtıdır. Şirkette çalışanlar görevi olmayan işleri yapmaya zorlanmaktadır. Biz başta TMMOB olmak üzere tüm meslek kuruluşlarını da bu suça karşı harekete geçmeye davet ediyoruz.</w:t>
      </w:r>
    </w:p>
    <w:p w:rsidR="001E48BF" w:rsidRPr="004D1417" w:rsidRDefault="001E48BF" w:rsidP="00F35F7E">
      <w:pPr>
        <w:spacing w:before="60" w:after="60" w:line="240" w:lineRule="auto"/>
        <w:ind w:firstLine="567"/>
        <w:jc w:val="both"/>
        <w:rPr>
          <w:sz w:val="24"/>
          <w:szCs w:val="24"/>
          <w:lang w:val="tr-TR"/>
        </w:rPr>
      </w:pPr>
      <w:r w:rsidRPr="004D1417">
        <w:rPr>
          <w:sz w:val="24"/>
          <w:szCs w:val="24"/>
          <w:lang w:val="tr-TR"/>
        </w:rPr>
        <w:lastRenderedPageBreak/>
        <w:t xml:space="preserve">Son olarak şirket yönetimi kamuoyunu sendikamızın geçmişte örgütlendiği Güney Koreli </w:t>
      </w:r>
      <w:proofErr w:type="spellStart"/>
      <w:r w:rsidRPr="004D1417">
        <w:rPr>
          <w:sz w:val="24"/>
          <w:szCs w:val="24"/>
          <w:lang w:val="tr-TR"/>
        </w:rPr>
        <w:t>Daiyang</w:t>
      </w:r>
      <w:proofErr w:type="spellEnd"/>
      <w:r w:rsidRPr="004D1417">
        <w:rPr>
          <w:sz w:val="24"/>
          <w:szCs w:val="24"/>
          <w:lang w:val="tr-TR"/>
        </w:rPr>
        <w:t xml:space="preserve"> SK firması hakkında araştırma yapmaya davet etmektedir. Biz söyleyelim. </w:t>
      </w:r>
      <w:proofErr w:type="spellStart"/>
      <w:r w:rsidRPr="004D1417">
        <w:rPr>
          <w:sz w:val="24"/>
          <w:szCs w:val="24"/>
          <w:lang w:val="tr-TR"/>
        </w:rPr>
        <w:t>Daiyang</w:t>
      </w:r>
      <w:proofErr w:type="spellEnd"/>
      <w:r w:rsidRPr="004D1417">
        <w:rPr>
          <w:sz w:val="24"/>
          <w:szCs w:val="24"/>
          <w:lang w:val="tr-TR"/>
        </w:rPr>
        <w:t xml:space="preserve"> firması da tıpkı </w:t>
      </w:r>
      <w:proofErr w:type="spellStart"/>
      <w:r w:rsidRPr="004D1417">
        <w:rPr>
          <w:sz w:val="24"/>
          <w:szCs w:val="24"/>
          <w:lang w:val="tr-TR"/>
        </w:rPr>
        <w:t>Donhgee</w:t>
      </w:r>
      <w:proofErr w:type="spellEnd"/>
      <w:r w:rsidRPr="004D1417">
        <w:rPr>
          <w:sz w:val="24"/>
          <w:szCs w:val="24"/>
          <w:lang w:val="tr-TR"/>
        </w:rPr>
        <w:t xml:space="preserve"> gibi Güney Kore sermayeli bir şirketti ve tıpkı </w:t>
      </w:r>
      <w:proofErr w:type="spellStart"/>
      <w:r w:rsidRPr="004D1417">
        <w:rPr>
          <w:sz w:val="24"/>
          <w:szCs w:val="24"/>
          <w:lang w:val="tr-TR"/>
        </w:rPr>
        <w:t>Donghee</w:t>
      </w:r>
      <w:proofErr w:type="spellEnd"/>
      <w:r w:rsidRPr="004D1417">
        <w:rPr>
          <w:sz w:val="24"/>
          <w:szCs w:val="24"/>
          <w:lang w:val="tr-TR"/>
        </w:rPr>
        <w:t xml:space="preserve"> gibi işçilerin sendikalaşmasına karşı her türlü suçu işledi. </w:t>
      </w:r>
      <w:proofErr w:type="spellStart"/>
      <w:r w:rsidRPr="004D1417">
        <w:rPr>
          <w:sz w:val="24"/>
          <w:szCs w:val="24"/>
          <w:lang w:val="tr-TR"/>
        </w:rPr>
        <w:t>Daiyang</w:t>
      </w:r>
      <w:proofErr w:type="spellEnd"/>
      <w:r w:rsidRPr="004D1417">
        <w:rPr>
          <w:sz w:val="24"/>
          <w:szCs w:val="24"/>
          <w:lang w:val="tr-TR"/>
        </w:rPr>
        <w:t xml:space="preserve"> hakkında yapılacak araştırmada bulunacak şey, grev sırasında Güney Kore’den getirilen kaçak işçilerin işyerinde çalıştırılarak yapılan grev kırıcılığıdır. </w:t>
      </w:r>
      <w:proofErr w:type="spellStart"/>
      <w:r w:rsidRPr="004D1417">
        <w:rPr>
          <w:sz w:val="24"/>
          <w:szCs w:val="24"/>
          <w:lang w:val="tr-TR"/>
        </w:rPr>
        <w:t>Donhgee</w:t>
      </w:r>
      <w:proofErr w:type="spellEnd"/>
      <w:r w:rsidRPr="004D1417">
        <w:rPr>
          <w:sz w:val="24"/>
          <w:szCs w:val="24"/>
          <w:lang w:val="tr-TR"/>
        </w:rPr>
        <w:t xml:space="preserve"> yönetimi bu örnekle bir kez daha işlediği suçları itiraf etmiştir. Aynı yolu denediğini açık etmiştir.</w:t>
      </w:r>
    </w:p>
    <w:p w:rsidR="001E48BF" w:rsidRPr="000D3631" w:rsidRDefault="001E48BF" w:rsidP="00FA4549">
      <w:pPr>
        <w:spacing w:before="240" w:after="60" w:line="240" w:lineRule="auto"/>
        <w:ind w:firstLine="567"/>
        <w:jc w:val="both"/>
        <w:rPr>
          <w:rFonts w:ascii="Arial Narrow" w:hAnsi="Arial Narrow"/>
          <w:b/>
          <w:sz w:val="26"/>
          <w:szCs w:val="26"/>
          <w:lang w:val="tr-TR"/>
        </w:rPr>
      </w:pPr>
      <w:r w:rsidRPr="000D3631">
        <w:rPr>
          <w:rFonts w:ascii="Arial Narrow" w:hAnsi="Arial Narrow"/>
          <w:b/>
          <w:sz w:val="26"/>
          <w:szCs w:val="26"/>
          <w:lang w:val="tr-TR"/>
        </w:rPr>
        <w:t>Ama olmayacak.</w:t>
      </w:r>
    </w:p>
    <w:p w:rsidR="001E48BF" w:rsidRPr="000D3631" w:rsidRDefault="001E48BF" w:rsidP="00FA4549">
      <w:pPr>
        <w:spacing w:before="120" w:after="60" w:line="240" w:lineRule="auto"/>
        <w:ind w:firstLine="567"/>
        <w:jc w:val="both"/>
        <w:rPr>
          <w:rFonts w:ascii="Arial Narrow" w:hAnsi="Arial Narrow"/>
          <w:b/>
          <w:sz w:val="26"/>
          <w:szCs w:val="26"/>
          <w:lang w:val="tr-TR"/>
        </w:rPr>
      </w:pPr>
      <w:proofErr w:type="spellStart"/>
      <w:r w:rsidRPr="000D3631">
        <w:rPr>
          <w:rFonts w:ascii="Arial Narrow" w:hAnsi="Arial Narrow"/>
          <w:b/>
          <w:sz w:val="26"/>
          <w:szCs w:val="26"/>
          <w:lang w:val="tr-TR"/>
        </w:rPr>
        <w:t>Donhgee’de</w:t>
      </w:r>
      <w:proofErr w:type="spellEnd"/>
      <w:r w:rsidRPr="000D3631">
        <w:rPr>
          <w:rFonts w:ascii="Arial Narrow" w:hAnsi="Arial Narrow"/>
          <w:b/>
          <w:sz w:val="26"/>
          <w:szCs w:val="26"/>
          <w:lang w:val="tr-TR"/>
        </w:rPr>
        <w:t xml:space="preserve"> sendikalaşma engellenemeyecek.</w:t>
      </w:r>
    </w:p>
    <w:p w:rsidR="001E48BF" w:rsidRPr="000D3631" w:rsidRDefault="001E48BF" w:rsidP="00FA4549">
      <w:pPr>
        <w:spacing w:before="120" w:after="60" w:line="240" w:lineRule="auto"/>
        <w:ind w:firstLine="567"/>
        <w:jc w:val="both"/>
        <w:rPr>
          <w:rFonts w:ascii="Arial Narrow" w:hAnsi="Arial Narrow"/>
          <w:b/>
          <w:sz w:val="26"/>
          <w:szCs w:val="26"/>
          <w:lang w:val="tr-TR"/>
        </w:rPr>
      </w:pPr>
      <w:proofErr w:type="spellStart"/>
      <w:r w:rsidRPr="000D3631">
        <w:rPr>
          <w:rFonts w:ascii="Arial Narrow" w:hAnsi="Arial Narrow"/>
          <w:b/>
          <w:sz w:val="26"/>
          <w:szCs w:val="26"/>
          <w:lang w:val="tr-TR"/>
        </w:rPr>
        <w:t>Donghee</w:t>
      </w:r>
      <w:proofErr w:type="spellEnd"/>
      <w:r w:rsidRPr="000D3631">
        <w:rPr>
          <w:rFonts w:ascii="Arial Narrow" w:hAnsi="Arial Narrow"/>
          <w:b/>
          <w:sz w:val="26"/>
          <w:szCs w:val="26"/>
          <w:lang w:val="tr-TR"/>
        </w:rPr>
        <w:t xml:space="preserve"> yönetimi de bu ülkenin yasalarına uyacak.</w:t>
      </w:r>
    </w:p>
    <w:p w:rsidR="001E48BF" w:rsidRPr="000D3631" w:rsidRDefault="001E48BF" w:rsidP="00FA4549">
      <w:pPr>
        <w:spacing w:before="120" w:after="60" w:line="240" w:lineRule="auto"/>
        <w:ind w:firstLine="567"/>
        <w:jc w:val="both"/>
        <w:rPr>
          <w:rFonts w:ascii="Arial Narrow" w:hAnsi="Arial Narrow"/>
          <w:b/>
          <w:sz w:val="26"/>
          <w:szCs w:val="26"/>
          <w:lang w:val="tr-TR"/>
        </w:rPr>
      </w:pPr>
      <w:r w:rsidRPr="000D3631">
        <w:rPr>
          <w:rFonts w:ascii="Arial Narrow" w:hAnsi="Arial Narrow"/>
          <w:b/>
          <w:sz w:val="26"/>
          <w:szCs w:val="26"/>
          <w:lang w:val="tr-TR"/>
        </w:rPr>
        <w:t xml:space="preserve">İşçilerin temel hak ve özgürlükleri arasındaki sendikal </w:t>
      </w:r>
      <w:proofErr w:type="spellStart"/>
      <w:r w:rsidRPr="000D3631">
        <w:rPr>
          <w:rFonts w:ascii="Arial Narrow" w:hAnsi="Arial Narrow"/>
          <w:b/>
          <w:sz w:val="26"/>
          <w:szCs w:val="26"/>
          <w:lang w:val="tr-TR"/>
        </w:rPr>
        <w:t>temsiliyet</w:t>
      </w:r>
      <w:proofErr w:type="spellEnd"/>
      <w:r w:rsidRPr="000D3631">
        <w:rPr>
          <w:rFonts w:ascii="Arial Narrow" w:hAnsi="Arial Narrow"/>
          <w:b/>
          <w:sz w:val="26"/>
          <w:szCs w:val="26"/>
          <w:lang w:val="tr-TR"/>
        </w:rPr>
        <w:t xml:space="preserve"> hakkına saygı duyacak.</w:t>
      </w:r>
    </w:p>
    <w:p w:rsidR="001E48BF" w:rsidRPr="000D3631" w:rsidRDefault="001E48BF" w:rsidP="00FA4549">
      <w:pPr>
        <w:spacing w:before="120" w:after="60" w:line="240" w:lineRule="auto"/>
        <w:ind w:firstLine="567"/>
        <w:jc w:val="both"/>
        <w:rPr>
          <w:rFonts w:ascii="Arial Narrow" w:hAnsi="Arial Narrow"/>
          <w:b/>
          <w:sz w:val="26"/>
          <w:szCs w:val="26"/>
          <w:lang w:val="tr-TR"/>
        </w:rPr>
      </w:pPr>
      <w:r w:rsidRPr="000D3631">
        <w:rPr>
          <w:rFonts w:ascii="Arial Narrow" w:hAnsi="Arial Narrow"/>
          <w:b/>
          <w:sz w:val="26"/>
          <w:szCs w:val="26"/>
          <w:lang w:val="tr-TR"/>
        </w:rPr>
        <w:t xml:space="preserve">Yalan demeçlerden, </w:t>
      </w:r>
      <w:proofErr w:type="gramStart"/>
      <w:r w:rsidRPr="000D3631">
        <w:rPr>
          <w:rFonts w:ascii="Arial Narrow" w:hAnsi="Arial Narrow"/>
          <w:b/>
          <w:sz w:val="26"/>
          <w:szCs w:val="26"/>
          <w:lang w:val="tr-TR"/>
        </w:rPr>
        <w:t>dezenformasyondan</w:t>
      </w:r>
      <w:proofErr w:type="gramEnd"/>
      <w:r w:rsidRPr="000D3631">
        <w:rPr>
          <w:rFonts w:ascii="Arial Narrow" w:hAnsi="Arial Narrow"/>
          <w:b/>
          <w:sz w:val="26"/>
          <w:szCs w:val="26"/>
          <w:lang w:val="tr-TR"/>
        </w:rPr>
        <w:t xml:space="preserve"> vazgeçecek.</w:t>
      </w:r>
    </w:p>
    <w:p w:rsidR="001E48BF" w:rsidRPr="000D3631" w:rsidRDefault="001E48BF" w:rsidP="00FA4549">
      <w:pPr>
        <w:spacing w:before="120" w:after="60" w:line="240" w:lineRule="auto"/>
        <w:ind w:firstLine="567"/>
        <w:jc w:val="both"/>
        <w:rPr>
          <w:rFonts w:ascii="Arial Narrow" w:hAnsi="Arial Narrow"/>
          <w:b/>
          <w:sz w:val="26"/>
          <w:szCs w:val="26"/>
          <w:lang w:val="tr-TR"/>
        </w:rPr>
      </w:pPr>
      <w:r w:rsidRPr="000D3631">
        <w:rPr>
          <w:rFonts w:ascii="Arial Narrow" w:hAnsi="Arial Narrow"/>
          <w:b/>
          <w:sz w:val="26"/>
          <w:szCs w:val="26"/>
          <w:lang w:val="tr-TR"/>
        </w:rPr>
        <w:t>İş barışı ve huzuru istiyorsa sadece bu ülkenin yasalarına uyup işçi haklarına saygı gösterecek.</w:t>
      </w:r>
    </w:p>
    <w:p w:rsidR="001B40EB" w:rsidRDefault="001B40EB" w:rsidP="00507657">
      <w:pPr>
        <w:spacing w:before="20" w:after="60" w:line="240" w:lineRule="auto"/>
        <w:ind w:firstLineChars="236" w:firstLine="519"/>
        <w:jc w:val="right"/>
        <w:rPr>
          <w:rFonts w:ascii="Arial Black" w:hAnsi="Arial Black"/>
        </w:rPr>
      </w:pPr>
    </w:p>
    <w:p w:rsidR="009B0DEE" w:rsidRPr="00F712ED" w:rsidRDefault="009B0DEE" w:rsidP="00507657">
      <w:pPr>
        <w:spacing w:before="20" w:after="60" w:line="240" w:lineRule="auto"/>
        <w:ind w:firstLineChars="236" w:firstLine="519"/>
        <w:jc w:val="right"/>
        <w:rPr>
          <w:rFonts w:ascii="Arial Black" w:hAnsi="Arial Black"/>
          <w:i/>
        </w:rPr>
      </w:pPr>
      <w:r w:rsidRPr="00F712ED">
        <w:rPr>
          <w:rFonts w:ascii="Arial Black" w:hAnsi="Arial Black"/>
        </w:rPr>
        <w:t>BİRLEŞİK METAL-İŞ SENDİKASI</w:t>
      </w:r>
    </w:p>
    <w:p w:rsidR="00241F53" w:rsidRPr="00695036" w:rsidRDefault="00695036" w:rsidP="009B0DEE">
      <w:pPr>
        <w:jc w:val="right"/>
        <w:rPr>
          <w:sz w:val="24"/>
          <w:szCs w:val="24"/>
          <w:lang w:val="tr-TR"/>
        </w:rPr>
      </w:pPr>
      <w:r w:rsidRPr="00695036">
        <w:rPr>
          <w:rFonts w:ascii="Times New Roman" w:hAnsi="Times New Roman"/>
          <w:b/>
          <w:sz w:val="24"/>
          <w:szCs w:val="24"/>
          <w:lang w:val="tr-TR"/>
        </w:rPr>
        <w:t>GENEL YÖNETİM KURULU</w:t>
      </w:r>
    </w:p>
    <w:sectPr w:rsidR="00241F53" w:rsidRPr="00695036" w:rsidSect="007C1B55">
      <w:pgSz w:w="11906" w:h="16838"/>
      <w:pgMar w:top="1134"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6DD0114A"/>
    <w:multiLevelType w:val="hybridMultilevel"/>
    <w:tmpl w:val="EBB66918"/>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6FFC5C7F"/>
    <w:multiLevelType w:val="hybridMultilevel"/>
    <w:tmpl w:val="6B983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0770F"/>
    <w:multiLevelType w:val="hybridMultilevel"/>
    <w:tmpl w:val="02F48D32"/>
    <w:lvl w:ilvl="0" w:tplc="50183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30F7"/>
    <w:rsid w:val="00006F68"/>
    <w:rsid w:val="0005581B"/>
    <w:rsid w:val="000625C2"/>
    <w:rsid w:val="000B07FA"/>
    <w:rsid w:val="000B2E11"/>
    <w:rsid w:val="000C6A16"/>
    <w:rsid w:val="000D3631"/>
    <w:rsid w:val="000D4FDB"/>
    <w:rsid w:val="000D73AC"/>
    <w:rsid w:val="001137F6"/>
    <w:rsid w:val="00130C34"/>
    <w:rsid w:val="001B40EB"/>
    <w:rsid w:val="001D1986"/>
    <w:rsid w:val="001E44F9"/>
    <w:rsid w:val="001E48BF"/>
    <w:rsid w:val="00241F53"/>
    <w:rsid w:val="002503DE"/>
    <w:rsid w:val="00251674"/>
    <w:rsid w:val="00256648"/>
    <w:rsid w:val="002615B9"/>
    <w:rsid w:val="0026783E"/>
    <w:rsid w:val="0028195D"/>
    <w:rsid w:val="002C0D83"/>
    <w:rsid w:val="002C31BA"/>
    <w:rsid w:val="002F10A2"/>
    <w:rsid w:val="002F51C5"/>
    <w:rsid w:val="00303CC5"/>
    <w:rsid w:val="00320A4F"/>
    <w:rsid w:val="00320DD8"/>
    <w:rsid w:val="003224B5"/>
    <w:rsid w:val="00347AF5"/>
    <w:rsid w:val="00352052"/>
    <w:rsid w:val="00353F61"/>
    <w:rsid w:val="00390317"/>
    <w:rsid w:val="003B088F"/>
    <w:rsid w:val="003C28A9"/>
    <w:rsid w:val="00404D33"/>
    <w:rsid w:val="00424780"/>
    <w:rsid w:val="00485759"/>
    <w:rsid w:val="004A3DCD"/>
    <w:rsid w:val="004D1417"/>
    <w:rsid w:val="004D180E"/>
    <w:rsid w:val="00507657"/>
    <w:rsid w:val="005B2F75"/>
    <w:rsid w:val="00627EF1"/>
    <w:rsid w:val="00683778"/>
    <w:rsid w:val="00695036"/>
    <w:rsid w:val="006B359D"/>
    <w:rsid w:val="006C2E74"/>
    <w:rsid w:val="006D3434"/>
    <w:rsid w:val="007041A2"/>
    <w:rsid w:val="00726604"/>
    <w:rsid w:val="0072675F"/>
    <w:rsid w:val="00740120"/>
    <w:rsid w:val="007819F3"/>
    <w:rsid w:val="007A7CBC"/>
    <w:rsid w:val="007C7FE2"/>
    <w:rsid w:val="00813F2B"/>
    <w:rsid w:val="008157F8"/>
    <w:rsid w:val="0082791B"/>
    <w:rsid w:val="008331A6"/>
    <w:rsid w:val="00870ABA"/>
    <w:rsid w:val="00897B20"/>
    <w:rsid w:val="008A508F"/>
    <w:rsid w:val="008B05AF"/>
    <w:rsid w:val="008D7FE8"/>
    <w:rsid w:val="0090640A"/>
    <w:rsid w:val="0091585E"/>
    <w:rsid w:val="00922A96"/>
    <w:rsid w:val="00967DEB"/>
    <w:rsid w:val="009A6371"/>
    <w:rsid w:val="009B0DEE"/>
    <w:rsid w:val="00A1218B"/>
    <w:rsid w:val="00A312F0"/>
    <w:rsid w:val="00A5368A"/>
    <w:rsid w:val="00A56494"/>
    <w:rsid w:val="00A67A44"/>
    <w:rsid w:val="00A93A12"/>
    <w:rsid w:val="00AD2587"/>
    <w:rsid w:val="00BA0B2D"/>
    <w:rsid w:val="00BC1FE3"/>
    <w:rsid w:val="00BC351D"/>
    <w:rsid w:val="00C0163E"/>
    <w:rsid w:val="00C7204C"/>
    <w:rsid w:val="00CB0E7F"/>
    <w:rsid w:val="00CC59DF"/>
    <w:rsid w:val="00CE1311"/>
    <w:rsid w:val="00CF1068"/>
    <w:rsid w:val="00CF6EBB"/>
    <w:rsid w:val="00D954AE"/>
    <w:rsid w:val="00D96792"/>
    <w:rsid w:val="00DB7ABA"/>
    <w:rsid w:val="00DE35BB"/>
    <w:rsid w:val="00DF7209"/>
    <w:rsid w:val="00E17A63"/>
    <w:rsid w:val="00E3246C"/>
    <w:rsid w:val="00E40128"/>
    <w:rsid w:val="00E62677"/>
    <w:rsid w:val="00E770F0"/>
    <w:rsid w:val="00E86F34"/>
    <w:rsid w:val="00E870CB"/>
    <w:rsid w:val="00E958C2"/>
    <w:rsid w:val="00EB00D9"/>
    <w:rsid w:val="00EB67A6"/>
    <w:rsid w:val="00EB7694"/>
    <w:rsid w:val="00F0519A"/>
    <w:rsid w:val="00F35F7E"/>
    <w:rsid w:val="00F515E5"/>
    <w:rsid w:val="00F64216"/>
    <w:rsid w:val="00F94737"/>
    <w:rsid w:val="00FA4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779C8-CB6A-43FA-9833-B17E6BAD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7A7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67D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Balk1Char">
    <w:name w:val="Başlık 1 Char"/>
    <w:basedOn w:val="VarsaylanParagrafYazTipi"/>
    <w:link w:val="Balk1"/>
    <w:uiPriority w:val="9"/>
    <w:rsid w:val="007A7CBC"/>
    <w:rPr>
      <w:rFonts w:asciiTheme="majorHAnsi" w:eastAsiaTheme="majorEastAsia" w:hAnsiTheme="majorHAnsi" w:cstheme="majorBidi"/>
      <w:b/>
      <w:bCs/>
      <w:color w:val="365F91" w:themeColor="accent1" w:themeShade="BF"/>
      <w:sz w:val="28"/>
      <w:szCs w:val="28"/>
      <w:lang w:val="en-US" w:bidi="en-US"/>
    </w:rPr>
  </w:style>
  <w:style w:type="character" w:styleId="Vurgu">
    <w:name w:val="Emphasis"/>
    <w:basedOn w:val="VarsaylanParagrafYazTipi"/>
    <w:uiPriority w:val="20"/>
    <w:qFormat/>
    <w:rsid w:val="00507657"/>
    <w:rPr>
      <w:i/>
      <w:iCs/>
    </w:rPr>
  </w:style>
  <w:style w:type="character" w:customStyle="1" w:styleId="apple-converted-space">
    <w:name w:val="apple-converted-space"/>
    <w:basedOn w:val="VarsaylanParagrafYazTipi"/>
    <w:rsid w:val="00507657"/>
  </w:style>
  <w:style w:type="character" w:customStyle="1" w:styleId="Balk2Char">
    <w:name w:val="Başlık 2 Char"/>
    <w:basedOn w:val="VarsaylanParagrafYazTipi"/>
    <w:link w:val="Balk2"/>
    <w:uiPriority w:val="9"/>
    <w:semiHidden/>
    <w:rsid w:val="00967DEB"/>
    <w:rPr>
      <w:rFonts w:asciiTheme="majorHAnsi" w:eastAsiaTheme="majorEastAsia" w:hAnsiTheme="majorHAnsi" w:cstheme="majorBidi"/>
      <w:color w:val="365F91" w:themeColor="accent1" w:themeShade="BF"/>
      <w:sz w:val="26"/>
      <w:szCs w:val="26"/>
      <w:lang w:val="en-US" w:bidi="en-US"/>
    </w:rPr>
  </w:style>
  <w:style w:type="paragraph" w:styleId="NormalWeb">
    <w:name w:val="Normal (Web)"/>
    <w:basedOn w:val="Normal"/>
    <w:uiPriority w:val="99"/>
    <w:semiHidden/>
    <w:unhideWhenUsed/>
    <w:rsid w:val="001B40EB"/>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9887">
      <w:bodyDiv w:val="1"/>
      <w:marLeft w:val="0"/>
      <w:marRight w:val="0"/>
      <w:marTop w:val="0"/>
      <w:marBottom w:val="0"/>
      <w:divBdr>
        <w:top w:val="none" w:sz="0" w:space="0" w:color="auto"/>
        <w:left w:val="none" w:sz="0" w:space="0" w:color="auto"/>
        <w:bottom w:val="none" w:sz="0" w:space="0" w:color="auto"/>
        <w:right w:val="none" w:sz="0" w:space="0" w:color="auto"/>
      </w:divBdr>
    </w:div>
    <w:div w:id="678889417">
      <w:bodyDiv w:val="1"/>
      <w:marLeft w:val="0"/>
      <w:marRight w:val="0"/>
      <w:marTop w:val="0"/>
      <w:marBottom w:val="0"/>
      <w:divBdr>
        <w:top w:val="none" w:sz="0" w:space="0" w:color="auto"/>
        <w:left w:val="none" w:sz="0" w:space="0" w:color="auto"/>
        <w:bottom w:val="none" w:sz="0" w:space="0" w:color="auto"/>
        <w:right w:val="none" w:sz="0" w:space="0" w:color="auto"/>
      </w:divBdr>
    </w:div>
    <w:div w:id="791939579">
      <w:bodyDiv w:val="1"/>
      <w:marLeft w:val="0"/>
      <w:marRight w:val="0"/>
      <w:marTop w:val="0"/>
      <w:marBottom w:val="0"/>
      <w:divBdr>
        <w:top w:val="none" w:sz="0" w:space="0" w:color="auto"/>
        <w:left w:val="none" w:sz="0" w:space="0" w:color="auto"/>
        <w:bottom w:val="none" w:sz="0" w:space="0" w:color="auto"/>
        <w:right w:val="none" w:sz="0" w:space="0" w:color="auto"/>
      </w:divBdr>
    </w:div>
    <w:div w:id="944075955">
      <w:bodyDiv w:val="1"/>
      <w:marLeft w:val="0"/>
      <w:marRight w:val="0"/>
      <w:marTop w:val="0"/>
      <w:marBottom w:val="0"/>
      <w:divBdr>
        <w:top w:val="none" w:sz="0" w:space="0" w:color="auto"/>
        <w:left w:val="none" w:sz="0" w:space="0" w:color="auto"/>
        <w:bottom w:val="none" w:sz="0" w:space="0" w:color="auto"/>
        <w:right w:val="none" w:sz="0" w:space="0" w:color="auto"/>
      </w:divBdr>
    </w:div>
    <w:div w:id="1215779048">
      <w:bodyDiv w:val="1"/>
      <w:marLeft w:val="0"/>
      <w:marRight w:val="0"/>
      <w:marTop w:val="0"/>
      <w:marBottom w:val="0"/>
      <w:divBdr>
        <w:top w:val="none" w:sz="0" w:space="0" w:color="auto"/>
        <w:left w:val="none" w:sz="0" w:space="0" w:color="auto"/>
        <w:bottom w:val="none" w:sz="0" w:space="0" w:color="auto"/>
        <w:right w:val="none" w:sz="0" w:space="0" w:color="auto"/>
      </w:divBdr>
    </w:div>
    <w:div w:id="1601717762">
      <w:bodyDiv w:val="1"/>
      <w:marLeft w:val="0"/>
      <w:marRight w:val="0"/>
      <w:marTop w:val="0"/>
      <w:marBottom w:val="0"/>
      <w:divBdr>
        <w:top w:val="none" w:sz="0" w:space="0" w:color="auto"/>
        <w:left w:val="none" w:sz="0" w:space="0" w:color="auto"/>
        <w:bottom w:val="none" w:sz="0" w:space="0" w:color="auto"/>
        <w:right w:val="none" w:sz="0" w:space="0" w:color="auto"/>
      </w:divBdr>
    </w:div>
    <w:div w:id="1642005998">
      <w:bodyDiv w:val="1"/>
      <w:marLeft w:val="0"/>
      <w:marRight w:val="0"/>
      <w:marTop w:val="0"/>
      <w:marBottom w:val="0"/>
      <w:divBdr>
        <w:top w:val="none" w:sz="0" w:space="0" w:color="auto"/>
        <w:left w:val="none" w:sz="0" w:space="0" w:color="auto"/>
        <w:bottom w:val="none" w:sz="0" w:space="0" w:color="auto"/>
        <w:right w:val="none" w:sz="0" w:space="0" w:color="auto"/>
      </w:divBdr>
    </w:div>
    <w:div w:id="20086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31352-78FD-4E80-BDE5-C299F3E0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600</Words>
  <Characters>3421</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13</cp:revision>
  <cp:lastPrinted>2015-05-15T09:08:00Z</cp:lastPrinted>
  <dcterms:created xsi:type="dcterms:W3CDTF">2015-06-01T14:49:00Z</dcterms:created>
  <dcterms:modified xsi:type="dcterms:W3CDTF">2015-06-01T15:13:00Z</dcterms:modified>
</cp:coreProperties>
</file>