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60" w:rsidRPr="00F712ED" w:rsidRDefault="00BD53C8" w:rsidP="00474AF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_x0000_s1028" style="position:absolute;left:0;text-align:left;margin-left:-11.55pt;margin-top:148.5pt;width:532.8pt;height:13.5pt;z-index:251657216;mso-position-vertical-relative:page" filled="f" stroked="f" strokeweight="0">
            <v:textbox style="mso-next-textbox:#_x0000_s1028" inset="0,0,0,0">
              <w:txbxContent>
                <w:p w:rsidR="00F4783A" w:rsidRPr="002F7F76" w:rsidRDefault="00F4783A" w:rsidP="00F4783A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Bostancı </w:t>
                  </w:r>
                  <w:proofErr w:type="spellStart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. No. 2 34744 Bostancı-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Kadıköy-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: (216) 373 </w:t>
                  </w:r>
                  <w:r w:rsidR="00684E4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65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02</w:t>
                  </w:r>
                </w:p>
              </w:txbxContent>
            </v:textbox>
            <w10:wrap anchory="page"/>
          </v:rect>
        </w:pict>
      </w:r>
      <w:r w:rsidR="008F40E1" w:rsidRPr="00F712ED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3A" w:rsidRPr="00F712ED" w:rsidRDefault="00F4783A" w:rsidP="000E0ECB">
      <w:pPr>
        <w:spacing w:after="20" w:line="240" w:lineRule="auto"/>
        <w:jc w:val="center"/>
        <w:rPr>
          <w:lang w:val="tr-TR"/>
        </w:rPr>
      </w:pPr>
    </w:p>
    <w:p w:rsidR="000779ED" w:rsidRPr="00F712ED" w:rsidRDefault="000779ED" w:rsidP="00E96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F712ED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DA3686" w:rsidRPr="00F712ED" w:rsidRDefault="00684E46" w:rsidP="002C5B9B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1</w:t>
      </w:r>
      <w:r w:rsidR="00997978">
        <w:rPr>
          <w:rFonts w:ascii="Times New Roman" w:hAnsi="Times New Roman"/>
          <w:b/>
          <w:lang w:val="tr-TR"/>
        </w:rPr>
        <w:t>2</w:t>
      </w:r>
      <w:r w:rsidR="00DA3686" w:rsidRPr="00F712ED">
        <w:rPr>
          <w:rFonts w:ascii="Times New Roman" w:hAnsi="Times New Roman"/>
          <w:b/>
          <w:lang w:val="tr-TR"/>
        </w:rPr>
        <w:t>.</w:t>
      </w:r>
      <w:r w:rsidR="000B5787">
        <w:rPr>
          <w:rFonts w:ascii="Times New Roman" w:hAnsi="Times New Roman"/>
          <w:b/>
          <w:lang w:val="tr-TR"/>
        </w:rPr>
        <w:t>0</w:t>
      </w:r>
      <w:r w:rsidR="005126C6">
        <w:rPr>
          <w:rFonts w:ascii="Times New Roman" w:hAnsi="Times New Roman"/>
          <w:b/>
          <w:lang w:val="tr-TR"/>
        </w:rPr>
        <w:t>2</w:t>
      </w:r>
      <w:r w:rsidR="00D32467" w:rsidRPr="00F712ED">
        <w:rPr>
          <w:rFonts w:ascii="Times New Roman" w:hAnsi="Times New Roman"/>
          <w:b/>
          <w:lang w:val="tr-TR"/>
        </w:rPr>
        <w:t>.201</w:t>
      </w:r>
      <w:r w:rsidR="000B5787">
        <w:rPr>
          <w:rFonts w:ascii="Times New Roman" w:hAnsi="Times New Roman"/>
          <w:b/>
          <w:lang w:val="tr-TR"/>
        </w:rPr>
        <w:t>5</w:t>
      </w:r>
    </w:p>
    <w:p w:rsidR="009F34A6" w:rsidRDefault="009F34A6" w:rsidP="00CF5475">
      <w:pPr>
        <w:spacing w:after="120"/>
        <w:jc w:val="center"/>
        <w:rPr>
          <w:rFonts w:ascii="Arial Black" w:hAnsi="Arial Black"/>
          <w:b/>
          <w:sz w:val="32"/>
          <w:szCs w:val="32"/>
          <w:lang w:val="tr-TR"/>
        </w:rPr>
      </w:pPr>
    </w:p>
    <w:p w:rsidR="00CF5475" w:rsidRPr="009F34A6" w:rsidRDefault="00684E46" w:rsidP="00CF5475">
      <w:pPr>
        <w:spacing w:after="120"/>
        <w:jc w:val="center"/>
        <w:rPr>
          <w:rFonts w:ascii="Arial Black" w:hAnsi="Arial Black"/>
          <w:b/>
          <w:sz w:val="36"/>
          <w:szCs w:val="36"/>
          <w:lang w:val="tr-TR"/>
        </w:rPr>
      </w:pPr>
      <w:r w:rsidRPr="009F34A6">
        <w:rPr>
          <w:rFonts w:ascii="Arial Black" w:hAnsi="Arial Black"/>
          <w:b/>
          <w:sz w:val="36"/>
          <w:szCs w:val="36"/>
          <w:lang w:val="tr-TR"/>
        </w:rPr>
        <w:t xml:space="preserve">Danıştay, </w:t>
      </w:r>
      <w:proofErr w:type="spellStart"/>
      <w:r w:rsidR="00CF5475" w:rsidRPr="009F34A6">
        <w:rPr>
          <w:rFonts w:ascii="Arial Black" w:hAnsi="Arial Black"/>
          <w:b/>
          <w:sz w:val="36"/>
          <w:szCs w:val="36"/>
          <w:lang w:val="tr-TR"/>
        </w:rPr>
        <w:t>Başbakanlık’tan</w:t>
      </w:r>
      <w:proofErr w:type="spellEnd"/>
      <w:r w:rsidR="00CF5475" w:rsidRPr="009F34A6">
        <w:rPr>
          <w:rFonts w:ascii="Arial Black" w:hAnsi="Arial Black"/>
          <w:b/>
          <w:sz w:val="36"/>
          <w:szCs w:val="36"/>
          <w:lang w:val="tr-TR"/>
        </w:rPr>
        <w:t xml:space="preserve"> </w:t>
      </w:r>
      <w:r w:rsidR="005734E4">
        <w:rPr>
          <w:rFonts w:ascii="Arial Black" w:hAnsi="Arial Black"/>
          <w:b/>
          <w:sz w:val="36"/>
          <w:szCs w:val="36"/>
          <w:lang w:val="tr-TR"/>
        </w:rPr>
        <w:t>savunma istedi:</w:t>
      </w:r>
    </w:p>
    <w:p w:rsidR="00E01F44" w:rsidRDefault="00CF5475" w:rsidP="00CF5475">
      <w:pPr>
        <w:spacing w:after="120"/>
        <w:jc w:val="center"/>
        <w:rPr>
          <w:rFonts w:ascii="Arial Black" w:hAnsi="Arial Black"/>
          <w:b/>
          <w:sz w:val="32"/>
          <w:szCs w:val="32"/>
          <w:lang w:val="tr-TR"/>
        </w:rPr>
      </w:pPr>
      <w:r>
        <w:rPr>
          <w:rFonts w:ascii="Arial Black" w:hAnsi="Arial Black"/>
          <w:b/>
          <w:sz w:val="32"/>
          <w:szCs w:val="32"/>
          <w:lang w:val="tr-TR"/>
        </w:rPr>
        <w:t>“Milli güvenliği bozucu husu</w:t>
      </w:r>
      <w:r w:rsidR="00F12896">
        <w:rPr>
          <w:rFonts w:ascii="Arial Black" w:hAnsi="Arial Black"/>
          <w:b/>
          <w:sz w:val="32"/>
          <w:szCs w:val="32"/>
          <w:lang w:val="tr-TR"/>
        </w:rPr>
        <w:t>s</w:t>
      </w:r>
      <w:r>
        <w:rPr>
          <w:rFonts w:ascii="Arial Black" w:hAnsi="Arial Black"/>
          <w:b/>
          <w:sz w:val="32"/>
          <w:szCs w:val="32"/>
          <w:lang w:val="tr-TR"/>
        </w:rPr>
        <w:t>lar nelerdir?”</w:t>
      </w:r>
    </w:p>
    <w:p w:rsidR="00EC7807" w:rsidRPr="00EC7807" w:rsidRDefault="00EC7807" w:rsidP="00EC7807">
      <w:pPr>
        <w:spacing w:before="100" w:beforeAutospacing="1" w:after="100" w:afterAutospacing="1" w:line="240" w:lineRule="auto"/>
        <w:rPr>
          <w:rFonts w:asciiTheme="majorHAnsi" w:eastAsia="Times New Roman" w:hAnsiTheme="majorHAnsi"/>
          <w:lang w:val="tr-TR" w:eastAsia="tr-TR" w:bidi="ar-SA"/>
        </w:rPr>
      </w:pPr>
      <w:r w:rsidRPr="00EC7807">
        <w:rPr>
          <w:rFonts w:asciiTheme="majorHAnsi" w:eastAsia="Times New Roman" w:hAnsiTheme="majorHAnsi"/>
          <w:lang w:val="tr-TR" w:eastAsia="tr-TR" w:bidi="ar-SA"/>
        </w:rPr>
        <w:t xml:space="preserve">29.01.2015 tarihinde uygulamaya koyduğumuz ve 19.02.2015 tarihinde uygulamaya koyacağımız grevlerin Bakanlar Kurulu tarafından </w:t>
      </w:r>
      <w:r w:rsidR="009F34A6">
        <w:rPr>
          <w:rFonts w:asciiTheme="majorHAnsi" w:eastAsia="Times New Roman" w:hAnsiTheme="majorHAnsi"/>
          <w:lang w:val="tr-TR" w:eastAsia="tr-TR" w:bidi="ar-SA"/>
        </w:rPr>
        <w:t>ertelenmesi</w:t>
      </w:r>
      <w:r w:rsidRPr="00EC7807">
        <w:rPr>
          <w:rFonts w:asciiTheme="majorHAnsi" w:eastAsia="Times New Roman" w:hAnsiTheme="majorHAnsi"/>
          <w:lang w:val="tr-TR" w:eastAsia="tr-TR" w:bidi="ar-SA"/>
        </w:rPr>
        <w:t xml:space="preserve"> üzerine</w:t>
      </w:r>
      <w:r w:rsidR="00CF5475">
        <w:rPr>
          <w:rFonts w:asciiTheme="majorHAnsi" w:eastAsia="Times New Roman" w:hAnsiTheme="majorHAnsi"/>
          <w:lang w:val="tr-TR" w:eastAsia="tr-TR" w:bidi="ar-SA"/>
        </w:rPr>
        <w:t>,</w:t>
      </w:r>
      <w:r w:rsidRPr="00EC7807">
        <w:rPr>
          <w:rFonts w:asciiTheme="majorHAnsi" w:eastAsia="Times New Roman" w:hAnsiTheme="majorHAnsi"/>
          <w:lang w:val="tr-TR" w:eastAsia="tr-TR" w:bidi="ar-SA"/>
        </w:rPr>
        <w:t xml:space="preserve"> sendikamız tarafından 02.02.2015 tarihinde “yürütmenin durdurulması” istemiyle açılan davada Danıştay 10. Dairesi, </w:t>
      </w:r>
      <w:proofErr w:type="spellStart"/>
      <w:r w:rsidRPr="00EC7807">
        <w:rPr>
          <w:rFonts w:asciiTheme="majorHAnsi" w:eastAsia="Times New Roman" w:hAnsiTheme="majorHAnsi"/>
          <w:lang w:val="tr-TR" w:eastAsia="tr-TR" w:bidi="ar-SA"/>
        </w:rPr>
        <w:t>Başbakanlık’tan</w:t>
      </w:r>
      <w:proofErr w:type="spellEnd"/>
      <w:r w:rsidRPr="00EC7807">
        <w:rPr>
          <w:rFonts w:asciiTheme="majorHAnsi" w:eastAsia="Times New Roman" w:hAnsiTheme="majorHAnsi"/>
          <w:lang w:val="tr-TR" w:eastAsia="tr-TR" w:bidi="ar-SA"/>
        </w:rPr>
        <w:t xml:space="preserve"> savunma istedi. </w:t>
      </w:r>
    </w:p>
    <w:p w:rsidR="00EC7807" w:rsidRPr="00EC7807" w:rsidRDefault="00EC7807" w:rsidP="00EC7807">
      <w:pPr>
        <w:spacing w:before="100" w:beforeAutospacing="1" w:after="100" w:afterAutospacing="1" w:line="240" w:lineRule="auto"/>
        <w:rPr>
          <w:rFonts w:asciiTheme="majorHAnsi" w:eastAsia="Times New Roman" w:hAnsiTheme="majorHAnsi"/>
          <w:lang w:val="tr-TR" w:eastAsia="tr-TR" w:bidi="ar-SA"/>
        </w:rPr>
      </w:pPr>
      <w:r w:rsidRPr="00EC7807">
        <w:rPr>
          <w:rFonts w:asciiTheme="majorHAnsi" w:eastAsia="Times New Roman" w:hAnsiTheme="majorHAnsi"/>
          <w:lang w:val="tr-TR" w:eastAsia="tr-TR" w:bidi="ar-SA"/>
        </w:rPr>
        <w:t>Danıştay 10. Dairesi, 09.02.2015 tarihli ara kararında Ba</w:t>
      </w:r>
      <w:r w:rsidR="00C02CD6">
        <w:rPr>
          <w:rFonts w:asciiTheme="majorHAnsi" w:eastAsia="Times New Roman" w:hAnsiTheme="majorHAnsi"/>
          <w:lang w:val="tr-TR" w:eastAsia="tr-TR" w:bidi="ar-SA"/>
        </w:rPr>
        <w:t>ş</w:t>
      </w:r>
      <w:r w:rsidR="00CB52F8">
        <w:rPr>
          <w:rFonts w:asciiTheme="majorHAnsi" w:eastAsia="Times New Roman" w:hAnsiTheme="majorHAnsi"/>
          <w:lang w:val="tr-TR" w:eastAsia="tr-TR" w:bidi="ar-SA"/>
        </w:rPr>
        <w:t>bakanlıktan</w:t>
      </w:r>
      <w:r w:rsidR="009F34A6">
        <w:rPr>
          <w:rFonts w:asciiTheme="majorHAnsi" w:eastAsia="Times New Roman" w:hAnsiTheme="majorHAnsi"/>
          <w:lang w:val="tr-TR" w:eastAsia="tr-TR" w:bidi="ar-SA"/>
        </w:rPr>
        <w:t xml:space="preserve"> </w:t>
      </w:r>
      <w:r w:rsidRPr="00EC7807">
        <w:rPr>
          <w:rFonts w:asciiTheme="majorHAnsi" w:eastAsia="Times New Roman" w:hAnsiTheme="majorHAnsi"/>
          <w:b/>
          <w:lang w:val="tr-TR" w:eastAsia="tr-TR" w:bidi="ar-SA"/>
        </w:rPr>
        <w:t xml:space="preserve">“Davacı sendika tarafından uygulanmakta olan ve uygulamaya konulacak grevlerin ‘milli güvenliği bozucu nitelikte </w:t>
      </w:r>
      <w:proofErr w:type="spellStart"/>
      <w:r w:rsidRPr="00EC7807">
        <w:rPr>
          <w:rFonts w:asciiTheme="majorHAnsi" w:eastAsia="Times New Roman" w:hAnsiTheme="majorHAnsi"/>
          <w:b/>
          <w:lang w:val="tr-TR" w:eastAsia="tr-TR" w:bidi="ar-SA"/>
        </w:rPr>
        <w:t>olduğu’nun</w:t>
      </w:r>
      <w:proofErr w:type="spellEnd"/>
      <w:r w:rsidRPr="00EC7807">
        <w:rPr>
          <w:rFonts w:asciiTheme="majorHAnsi" w:eastAsia="Times New Roman" w:hAnsiTheme="majorHAnsi"/>
          <w:b/>
          <w:lang w:val="tr-TR" w:eastAsia="tr-TR" w:bidi="ar-SA"/>
        </w:rPr>
        <w:t xml:space="preserve"> nasıl ve ne şekilde belirlendiği, milli güvenliği bozucu hususların neler olduğunun açık ve </w:t>
      </w:r>
      <w:proofErr w:type="spellStart"/>
      <w:r w:rsidRPr="00EC7807">
        <w:rPr>
          <w:rFonts w:asciiTheme="majorHAnsi" w:eastAsia="Times New Roman" w:hAnsiTheme="majorHAnsi"/>
          <w:b/>
          <w:lang w:val="tr-TR" w:eastAsia="tr-TR" w:bidi="ar-SA"/>
        </w:rPr>
        <w:t>tereddüte</w:t>
      </w:r>
      <w:proofErr w:type="spellEnd"/>
      <w:r w:rsidRPr="00EC7807">
        <w:rPr>
          <w:rFonts w:asciiTheme="majorHAnsi" w:eastAsia="Times New Roman" w:hAnsiTheme="majorHAnsi"/>
          <w:b/>
          <w:lang w:val="tr-TR" w:eastAsia="tr-TR" w:bidi="ar-SA"/>
        </w:rPr>
        <w:t xml:space="preserve"> yer bırakmayacak şekilde açıklanmasının istenmesine”</w:t>
      </w:r>
      <w:r w:rsidRPr="00EC7807">
        <w:rPr>
          <w:rFonts w:asciiTheme="majorHAnsi" w:eastAsia="Times New Roman" w:hAnsiTheme="majorHAnsi"/>
          <w:lang w:val="tr-TR" w:eastAsia="tr-TR" w:bidi="ar-SA"/>
        </w:rPr>
        <w:t xml:space="preserve"> karar verdi.</w:t>
      </w:r>
    </w:p>
    <w:p w:rsidR="00EC7807" w:rsidRPr="00EC7807" w:rsidRDefault="00EC7807" w:rsidP="00EC7807">
      <w:pPr>
        <w:spacing w:before="100" w:beforeAutospacing="1" w:after="100" w:afterAutospacing="1" w:line="240" w:lineRule="auto"/>
        <w:rPr>
          <w:rFonts w:asciiTheme="majorHAnsi" w:eastAsia="Times New Roman" w:hAnsiTheme="majorHAnsi"/>
          <w:lang w:val="tr-TR" w:eastAsia="tr-TR" w:bidi="ar-SA"/>
        </w:rPr>
      </w:pPr>
      <w:r w:rsidRPr="00EC7807">
        <w:rPr>
          <w:rFonts w:asciiTheme="majorHAnsi" w:eastAsia="Times New Roman" w:hAnsiTheme="majorHAnsi"/>
          <w:lang w:val="tr-TR" w:eastAsia="tr-TR" w:bidi="ar-SA"/>
        </w:rPr>
        <w:t xml:space="preserve">Davalı idare konumundaki </w:t>
      </w:r>
      <w:proofErr w:type="spellStart"/>
      <w:r w:rsidRPr="00EC7807">
        <w:rPr>
          <w:rFonts w:asciiTheme="majorHAnsi" w:eastAsia="Times New Roman" w:hAnsiTheme="majorHAnsi"/>
          <w:lang w:val="tr-TR" w:eastAsia="tr-TR" w:bidi="ar-SA"/>
        </w:rPr>
        <w:t>Başbakanlık’ın</w:t>
      </w:r>
      <w:proofErr w:type="spellEnd"/>
      <w:r w:rsidRPr="00EC7807">
        <w:rPr>
          <w:rFonts w:asciiTheme="majorHAnsi" w:eastAsia="Times New Roman" w:hAnsiTheme="majorHAnsi"/>
          <w:lang w:val="tr-TR" w:eastAsia="tr-TR" w:bidi="ar-SA"/>
        </w:rPr>
        <w:t xml:space="preserve"> savunma verme süresini 30 gün yerine 10 gün olarak belirleyen Danıştay 10. Dairesi, ara kararı Başbakanlığa 11.02.2015 tarihinde memur marifetiyle tebliğ etti.</w:t>
      </w:r>
    </w:p>
    <w:p w:rsidR="00EC7807" w:rsidRDefault="00EC7807" w:rsidP="00EC7807">
      <w:pPr>
        <w:spacing w:before="100" w:beforeAutospacing="1" w:after="100" w:afterAutospacing="1" w:line="240" w:lineRule="auto"/>
        <w:rPr>
          <w:rFonts w:asciiTheme="majorHAnsi" w:eastAsia="Times New Roman" w:hAnsiTheme="majorHAnsi"/>
          <w:lang w:val="tr-TR" w:eastAsia="tr-TR" w:bidi="ar-SA"/>
        </w:rPr>
      </w:pPr>
      <w:r w:rsidRPr="00EC7807">
        <w:rPr>
          <w:rFonts w:asciiTheme="majorHAnsi" w:eastAsia="Times New Roman" w:hAnsiTheme="majorHAnsi"/>
          <w:lang w:val="tr-TR" w:eastAsia="tr-TR" w:bidi="ar-SA"/>
        </w:rPr>
        <w:t xml:space="preserve">Danıştay 10. Dairesi, ara kararında yürütmenin durdurulması isteminin, </w:t>
      </w:r>
      <w:proofErr w:type="spellStart"/>
      <w:r w:rsidRPr="00EC7807">
        <w:rPr>
          <w:rFonts w:asciiTheme="majorHAnsi" w:eastAsia="Times New Roman" w:hAnsiTheme="majorHAnsi"/>
          <w:lang w:val="tr-TR" w:eastAsia="tr-TR" w:bidi="ar-SA"/>
        </w:rPr>
        <w:t>Başbakanlık’tan</w:t>
      </w:r>
      <w:proofErr w:type="spellEnd"/>
      <w:r w:rsidRPr="00EC7807">
        <w:rPr>
          <w:rFonts w:asciiTheme="majorHAnsi" w:eastAsia="Times New Roman" w:hAnsiTheme="majorHAnsi"/>
          <w:lang w:val="tr-TR" w:eastAsia="tr-TR" w:bidi="ar-SA"/>
        </w:rPr>
        <w:t xml:space="preserve"> cevabın alınması veya 10 günlük cevap verme süresinin tamamlanmasından sonra inceleneceğini kararlaştırdı.</w:t>
      </w:r>
    </w:p>
    <w:p w:rsidR="009F34A6" w:rsidRPr="00EC7807" w:rsidRDefault="009F34A6" w:rsidP="00EC7807">
      <w:pPr>
        <w:spacing w:before="100" w:beforeAutospacing="1" w:after="100" w:afterAutospacing="1" w:line="240" w:lineRule="auto"/>
        <w:rPr>
          <w:rFonts w:asciiTheme="majorHAnsi" w:eastAsia="Times New Roman" w:hAnsiTheme="majorHAnsi"/>
          <w:lang w:val="tr-TR" w:eastAsia="tr-TR" w:bidi="ar-SA"/>
        </w:rPr>
      </w:pPr>
    </w:p>
    <w:p w:rsidR="009F34A6" w:rsidRPr="00C02CD6" w:rsidRDefault="009F34A6" w:rsidP="009F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firstLine="567"/>
        <w:jc w:val="both"/>
        <w:rPr>
          <w:rFonts w:asciiTheme="minorHAnsi" w:hAnsiTheme="minorHAnsi"/>
          <w:lang w:val="tr-TR"/>
        </w:rPr>
      </w:pPr>
      <w:r w:rsidRPr="00C02CD6">
        <w:rPr>
          <w:rFonts w:asciiTheme="minorHAnsi" w:hAnsiTheme="minorHAnsi"/>
          <w:lang w:val="tr-TR"/>
        </w:rPr>
        <w:t xml:space="preserve">Sendikamızın toplu iş sözleşmesinde yaşanan çözümsüzlüğün ardından fabrikalardaki oylamalarda çıkan GREV kararıyla birlikte </w:t>
      </w:r>
      <w:proofErr w:type="spellStart"/>
      <w:r w:rsidRPr="00C02CD6">
        <w:rPr>
          <w:rFonts w:asciiTheme="minorHAnsi" w:hAnsiTheme="minorHAnsi"/>
          <w:lang w:val="tr-TR"/>
        </w:rPr>
        <w:t>MESS’e</w:t>
      </w:r>
      <w:proofErr w:type="spellEnd"/>
      <w:r w:rsidRPr="00C02CD6">
        <w:rPr>
          <w:rFonts w:asciiTheme="minorHAnsi" w:hAnsiTheme="minorHAnsi"/>
          <w:lang w:val="tr-TR"/>
        </w:rPr>
        <w:t xml:space="preserve"> karşı başlattığı grev daha birinci günündeyken Bakanlar Kurulu kararıyla yasaklanmış, Türkiye’de demokrasinin olmadığı bir kez daha ilan edilmişti. </w:t>
      </w:r>
    </w:p>
    <w:p w:rsidR="009F34A6" w:rsidRPr="00C02CD6" w:rsidRDefault="009F34A6" w:rsidP="009F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firstLine="567"/>
        <w:jc w:val="both"/>
        <w:rPr>
          <w:rFonts w:asciiTheme="minorHAnsi" w:hAnsiTheme="minorHAnsi"/>
          <w:lang w:val="tr-TR"/>
        </w:rPr>
      </w:pPr>
      <w:r w:rsidRPr="00C02CD6">
        <w:rPr>
          <w:rFonts w:asciiTheme="minorHAnsi" w:hAnsiTheme="minorHAnsi"/>
          <w:lang w:val="tr-TR"/>
        </w:rPr>
        <w:t xml:space="preserve">Bakanlar Kurulunun </w:t>
      </w:r>
      <w:r w:rsidRPr="00C02CD6">
        <w:rPr>
          <w:rFonts w:asciiTheme="minorHAnsi" w:hAnsiTheme="minorHAnsi"/>
          <w:b/>
          <w:lang w:val="tr-TR"/>
        </w:rPr>
        <w:t>“milli güvenlik”</w:t>
      </w:r>
      <w:r w:rsidRPr="00C02CD6">
        <w:rPr>
          <w:rFonts w:asciiTheme="minorHAnsi" w:hAnsiTheme="minorHAnsi"/>
          <w:lang w:val="tr-TR"/>
        </w:rPr>
        <w:t xml:space="preserve"> denilen şeyin gerçekte sermayenin güvenliğinden başka bir şey olmadığını gösteren bu kararı karşısında</w:t>
      </w:r>
      <w:r>
        <w:rPr>
          <w:rFonts w:asciiTheme="minorHAnsi" w:hAnsiTheme="minorHAnsi"/>
          <w:lang w:val="tr-TR"/>
        </w:rPr>
        <w:t>,</w:t>
      </w:r>
      <w:r w:rsidRPr="00C02CD6">
        <w:rPr>
          <w:rFonts w:asciiTheme="minorHAnsi" w:hAnsiTheme="minorHAnsi"/>
          <w:lang w:val="tr-TR"/>
        </w:rPr>
        <w:t xml:space="preserve"> sendikamız tepkisini her alanda ortaya koymuş, yürüyüş ve basın açıklamaları ile kamuoyunun dikkatini çekmişti.</w:t>
      </w:r>
    </w:p>
    <w:p w:rsidR="009F34A6" w:rsidRPr="00C02CD6" w:rsidRDefault="009F34A6" w:rsidP="009F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firstLine="567"/>
        <w:jc w:val="both"/>
        <w:rPr>
          <w:rFonts w:asciiTheme="minorHAnsi" w:hAnsiTheme="minorHAnsi"/>
          <w:lang w:val="tr-TR"/>
        </w:rPr>
      </w:pPr>
      <w:r w:rsidRPr="00C02CD6">
        <w:rPr>
          <w:rFonts w:asciiTheme="minorHAnsi" w:hAnsiTheme="minorHAnsi"/>
          <w:lang w:val="tr-TR"/>
        </w:rPr>
        <w:t xml:space="preserve">02.02.2015 tarihinde de </w:t>
      </w:r>
      <w:r w:rsidRPr="00C02CD6">
        <w:rPr>
          <w:rFonts w:asciiTheme="minorHAnsi" w:hAnsiTheme="minorHAnsi"/>
          <w:b/>
          <w:lang w:val="tr-TR"/>
        </w:rPr>
        <w:t xml:space="preserve">DANIŞTAY BAŞKANLIĞI’NA </w:t>
      </w:r>
      <w:r w:rsidRPr="00C02CD6">
        <w:rPr>
          <w:rFonts w:asciiTheme="minorHAnsi" w:hAnsiTheme="minorHAnsi"/>
          <w:lang w:val="tr-TR"/>
        </w:rPr>
        <w:t xml:space="preserve">“Yürütmenin Durdurulması istemli” dava açılarak, </w:t>
      </w:r>
      <w:r>
        <w:rPr>
          <w:rFonts w:asciiTheme="minorHAnsi" w:hAnsiTheme="minorHAnsi"/>
          <w:lang w:val="tr-TR"/>
        </w:rPr>
        <w:t xml:space="preserve">ardından </w:t>
      </w:r>
      <w:r w:rsidRPr="00C02CD6">
        <w:rPr>
          <w:rFonts w:asciiTheme="minorHAnsi" w:hAnsiTheme="minorHAnsi"/>
          <w:lang w:val="tr-TR"/>
        </w:rPr>
        <w:t>hukukçularla ve milletvekilleriyle Danıştay önünde basın açıklaması yapılmıştı.</w:t>
      </w:r>
    </w:p>
    <w:p w:rsidR="009F34A6" w:rsidRDefault="009F34A6" w:rsidP="00C02CD6">
      <w:pPr>
        <w:pStyle w:val="Balk5"/>
        <w:spacing w:line="240" w:lineRule="auto"/>
        <w:ind w:left="3538" w:firstLine="709"/>
        <w:jc w:val="center"/>
        <w:rPr>
          <w:rFonts w:ascii="Arial Black" w:hAnsi="Arial Black"/>
          <w:i w:val="0"/>
          <w:sz w:val="22"/>
          <w:szCs w:val="22"/>
          <w:lang w:eastAsia="en-US"/>
        </w:rPr>
      </w:pPr>
    </w:p>
    <w:p w:rsidR="009F34A6" w:rsidRDefault="00C02CD6" w:rsidP="00C02CD6">
      <w:pPr>
        <w:pStyle w:val="Balk5"/>
        <w:spacing w:line="240" w:lineRule="auto"/>
        <w:ind w:left="3538" w:firstLine="709"/>
        <w:jc w:val="center"/>
        <w:rPr>
          <w:rFonts w:ascii="Arial Black" w:hAnsi="Arial Black"/>
          <w:i w:val="0"/>
          <w:sz w:val="22"/>
          <w:szCs w:val="22"/>
          <w:lang w:eastAsia="en-US"/>
        </w:rPr>
      </w:pPr>
      <w:r>
        <w:rPr>
          <w:rFonts w:ascii="Arial Black" w:hAnsi="Arial Black"/>
          <w:i w:val="0"/>
          <w:sz w:val="22"/>
          <w:szCs w:val="22"/>
          <w:lang w:eastAsia="en-US"/>
        </w:rPr>
        <w:t xml:space="preserve">     </w:t>
      </w:r>
    </w:p>
    <w:p w:rsidR="00C02CD6" w:rsidRPr="00F712ED" w:rsidRDefault="00C02CD6" w:rsidP="00C02CD6">
      <w:pPr>
        <w:pStyle w:val="Balk5"/>
        <w:spacing w:line="240" w:lineRule="auto"/>
        <w:ind w:left="3538" w:firstLine="709"/>
        <w:jc w:val="center"/>
        <w:rPr>
          <w:rFonts w:ascii="Arial Black" w:hAnsi="Arial Black"/>
          <w:i w:val="0"/>
          <w:sz w:val="22"/>
          <w:szCs w:val="22"/>
          <w:lang w:eastAsia="en-US"/>
        </w:rPr>
      </w:pPr>
      <w:r w:rsidRPr="00F712ED">
        <w:rPr>
          <w:rFonts w:ascii="Arial Black" w:hAnsi="Arial Black"/>
          <w:i w:val="0"/>
          <w:sz w:val="22"/>
          <w:szCs w:val="22"/>
          <w:lang w:eastAsia="en-US"/>
        </w:rPr>
        <w:t>BİRLEŞİK METAL-İŞ SENDİKASI</w:t>
      </w:r>
    </w:p>
    <w:p w:rsidR="00684E46" w:rsidRDefault="00C02CD6" w:rsidP="00C02CD6">
      <w:pPr>
        <w:spacing w:after="120"/>
        <w:ind w:left="5664" w:firstLine="708"/>
        <w:rPr>
          <w:rFonts w:ascii="Times New Roman" w:hAnsi="Times New Roman"/>
          <w:b/>
          <w:lang w:val="tr-TR"/>
        </w:rPr>
      </w:pPr>
      <w:r w:rsidRPr="00F712ED">
        <w:rPr>
          <w:rFonts w:ascii="Times New Roman" w:hAnsi="Times New Roman"/>
          <w:b/>
          <w:lang w:val="tr-TR"/>
        </w:rPr>
        <w:t>Genel Yönetim Kurulu</w:t>
      </w:r>
    </w:p>
    <w:p w:rsidR="00C02CD6" w:rsidRDefault="00C02CD6" w:rsidP="00C02CD6">
      <w:pPr>
        <w:spacing w:after="0" w:line="240" w:lineRule="auto"/>
        <w:ind w:left="567" w:firstLine="567"/>
        <w:jc w:val="both"/>
        <w:rPr>
          <w:rFonts w:asciiTheme="minorHAnsi" w:hAnsiTheme="minorHAnsi"/>
          <w:lang w:val="tr-TR"/>
        </w:rPr>
      </w:pPr>
    </w:p>
    <w:p w:rsidR="0058285C" w:rsidRPr="00F712ED" w:rsidRDefault="00BD53C8" w:rsidP="007C1B55">
      <w:pPr>
        <w:spacing w:before="80" w:after="0" w:line="240" w:lineRule="auto"/>
        <w:ind w:firstLine="567"/>
        <w:jc w:val="right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pict>
          <v:rect id="_x0000_s1033" style="position:absolute;left:0;text-align:left;margin-left:-22.35pt;margin-top:789.2pt;width:552.95pt;height:22.3pt;z-index:251660288;mso-position-vertical-relative:page" filled="f" stroked="f" strokeweight="0">
            <v:textbox style="mso-next-textbox:#_x0000_s1033" inset="0,0,0,0">
              <w:txbxContent>
                <w:p w:rsidR="00D141CE" w:rsidRPr="00643805" w:rsidRDefault="00D141CE" w:rsidP="00D141CE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D141CE" w:rsidRPr="00643805" w:rsidRDefault="00D141CE" w:rsidP="00D141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  <w:r>
        <w:rPr>
          <w:rFonts w:ascii="Arial" w:hAnsi="Arial" w:cs="Arial"/>
          <w:b/>
          <w:sz w:val="24"/>
          <w:szCs w:val="24"/>
          <w:lang w:val="tr-TR"/>
        </w:rPr>
        <w:pict>
          <v:rect id="_x0000_s1031" style="position:absolute;left:0;text-align:left;margin-left:-22.35pt;margin-top:789.2pt;width:552.95pt;height:22.3pt;z-index:251658240;mso-position-vertical-relative:page" filled="f" stroked="f" strokeweight="0">
            <v:textbox style="mso-next-textbox:#_x0000_s1031" inset="0,0,0,0">
              <w:txbxContent>
                <w:p w:rsidR="0058285C" w:rsidRPr="00643805" w:rsidRDefault="0058285C" w:rsidP="00B660CB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58285C" w:rsidRPr="00643805" w:rsidRDefault="0058285C" w:rsidP="00582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</w:p>
    <w:sectPr w:rsidR="0058285C" w:rsidRPr="00F712ED" w:rsidSect="007C1B5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5E1"/>
    <w:multiLevelType w:val="hybridMultilevel"/>
    <w:tmpl w:val="30B62D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72BC"/>
    <w:multiLevelType w:val="hybridMultilevel"/>
    <w:tmpl w:val="D0D633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1B7D3C"/>
    <w:multiLevelType w:val="hybridMultilevel"/>
    <w:tmpl w:val="65724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D7B42"/>
    <w:multiLevelType w:val="hybridMultilevel"/>
    <w:tmpl w:val="E71E073E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1F0005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041F000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F0003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041F0005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041F000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F0003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041F0005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4">
    <w:nsid w:val="358E3DF3"/>
    <w:multiLevelType w:val="hybridMultilevel"/>
    <w:tmpl w:val="B70256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DF2B64"/>
    <w:multiLevelType w:val="hybridMultilevel"/>
    <w:tmpl w:val="C5920B20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D2F99"/>
    <w:multiLevelType w:val="hybridMultilevel"/>
    <w:tmpl w:val="8796FF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A6618"/>
    <w:multiLevelType w:val="hybridMultilevel"/>
    <w:tmpl w:val="CBF2ADD8"/>
    <w:lvl w:ilvl="0" w:tplc="041F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8">
    <w:nsid w:val="66076313"/>
    <w:multiLevelType w:val="hybridMultilevel"/>
    <w:tmpl w:val="395CEA5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CA21EDB"/>
    <w:multiLevelType w:val="hybridMultilevel"/>
    <w:tmpl w:val="EF866BE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9ED"/>
    <w:rsid w:val="00002D70"/>
    <w:rsid w:val="00004CB6"/>
    <w:rsid w:val="000052D2"/>
    <w:rsid w:val="00031546"/>
    <w:rsid w:val="00034522"/>
    <w:rsid w:val="00034D05"/>
    <w:rsid w:val="000371E5"/>
    <w:rsid w:val="00037BBF"/>
    <w:rsid w:val="000430C5"/>
    <w:rsid w:val="00047279"/>
    <w:rsid w:val="0004737A"/>
    <w:rsid w:val="00047E31"/>
    <w:rsid w:val="00051C09"/>
    <w:rsid w:val="00052849"/>
    <w:rsid w:val="00061614"/>
    <w:rsid w:val="00061B5F"/>
    <w:rsid w:val="00065A00"/>
    <w:rsid w:val="000660A7"/>
    <w:rsid w:val="00067378"/>
    <w:rsid w:val="0007080D"/>
    <w:rsid w:val="00070CF4"/>
    <w:rsid w:val="00073A76"/>
    <w:rsid w:val="000748F3"/>
    <w:rsid w:val="00076B29"/>
    <w:rsid w:val="000779ED"/>
    <w:rsid w:val="00080FE7"/>
    <w:rsid w:val="0008274B"/>
    <w:rsid w:val="00082BB3"/>
    <w:rsid w:val="00084DA2"/>
    <w:rsid w:val="00085214"/>
    <w:rsid w:val="00094615"/>
    <w:rsid w:val="00095DB1"/>
    <w:rsid w:val="000A1F34"/>
    <w:rsid w:val="000A3637"/>
    <w:rsid w:val="000A5334"/>
    <w:rsid w:val="000A54C8"/>
    <w:rsid w:val="000B37DE"/>
    <w:rsid w:val="000B3A3F"/>
    <w:rsid w:val="000B47B8"/>
    <w:rsid w:val="000B5787"/>
    <w:rsid w:val="000C070B"/>
    <w:rsid w:val="000C08AA"/>
    <w:rsid w:val="000C27A5"/>
    <w:rsid w:val="000C2903"/>
    <w:rsid w:val="000C33F1"/>
    <w:rsid w:val="000C5690"/>
    <w:rsid w:val="000C5F31"/>
    <w:rsid w:val="000D38FE"/>
    <w:rsid w:val="000D3A64"/>
    <w:rsid w:val="000D4857"/>
    <w:rsid w:val="000D7CC0"/>
    <w:rsid w:val="000E0ECB"/>
    <w:rsid w:val="000E3543"/>
    <w:rsid w:val="000E7C95"/>
    <w:rsid w:val="000F2FBF"/>
    <w:rsid w:val="000F5393"/>
    <w:rsid w:val="000F6F47"/>
    <w:rsid w:val="00102F36"/>
    <w:rsid w:val="001076C3"/>
    <w:rsid w:val="0011174B"/>
    <w:rsid w:val="001117A4"/>
    <w:rsid w:val="001122E6"/>
    <w:rsid w:val="00115039"/>
    <w:rsid w:val="00120A8D"/>
    <w:rsid w:val="00120BDB"/>
    <w:rsid w:val="00121F42"/>
    <w:rsid w:val="0012201F"/>
    <w:rsid w:val="001226AD"/>
    <w:rsid w:val="001252D2"/>
    <w:rsid w:val="001261DF"/>
    <w:rsid w:val="001265B9"/>
    <w:rsid w:val="00126F9B"/>
    <w:rsid w:val="00130C10"/>
    <w:rsid w:val="001347EC"/>
    <w:rsid w:val="00140E65"/>
    <w:rsid w:val="001426D2"/>
    <w:rsid w:val="001431AC"/>
    <w:rsid w:val="001435BE"/>
    <w:rsid w:val="001444B5"/>
    <w:rsid w:val="0014740E"/>
    <w:rsid w:val="001479D0"/>
    <w:rsid w:val="00147FEA"/>
    <w:rsid w:val="0015433E"/>
    <w:rsid w:val="00157BB5"/>
    <w:rsid w:val="00162CE9"/>
    <w:rsid w:val="00163B7A"/>
    <w:rsid w:val="00163C17"/>
    <w:rsid w:val="0017012C"/>
    <w:rsid w:val="0017014F"/>
    <w:rsid w:val="00170779"/>
    <w:rsid w:val="001718FB"/>
    <w:rsid w:val="00173C8D"/>
    <w:rsid w:val="00173CF5"/>
    <w:rsid w:val="00176896"/>
    <w:rsid w:val="001818ED"/>
    <w:rsid w:val="001825F1"/>
    <w:rsid w:val="001849E7"/>
    <w:rsid w:val="00186408"/>
    <w:rsid w:val="00186927"/>
    <w:rsid w:val="00186EEA"/>
    <w:rsid w:val="00190723"/>
    <w:rsid w:val="00192CB4"/>
    <w:rsid w:val="0019428F"/>
    <w:rsid w:val="00195E9F"/>
    <w:rsid w:val="001A03D5"/>
    <w:rsid w:val="001A1AA1"/>
    <w:rsid w:val="001A2BE7"/>
    <w:rsid w:val="001A694E"/>
    <w:rsid w:val="001A7303"/>
    <w:rsid w:val="001B29EE"/>
    <w:rsid w:val="001B528D"/>
    <w:rsid w:val="001B6708"/>
    <w:rsid w:val="001C0B6A"/>
    <w:rsid w:val="001C28E7"/>
    <w:rsid w:val="001C52A4"/>
    <w:rsid w:val="001D23CA"/>
    <w:rsid w:val="001D3340"/>
    <w:rsid w:val="001D39A2"/>
    <w:rsid w:val="001D43B8"/>
    <w:rsid w:val="001D471C"/>
    <w:rsid w:val="001D4A1D"/>
    <w:rsid w:val="001D64E6"/>
    <w:rsid w:val="001D680D"/>
    <w:rsid w:val="001D7D5C"/>
    <w:rsid w:val="001E452E"/>
    <w:rsid w:val="001E7948"/>
    <w:rsid w:val="001E7E97"/>
    <w:rsid w:val="001F1131"/>
    <w:rsid w:val="001F3895"/>
    <w:rsid w:val="001F43A6"/>
    <w:rsid w:val="001F4AD6"/>
    <w:rsid w:val="0020155F"/>
    <w:rsid w:val="00204714"/>
    <w:rsid w:val="00205E3D"/>
    <w:rsid w:val="00206F5C"/>
    <w:rsid w:val="002105C5"/>
    <w:rsid w:val="00214F49"/>
    <w:rsid w:val="00217745"/>
    <w:rsid w:val="00220B55"/>
    <w:rsid w:val="00221BFA"/>
    <w:rsid w:val="00226B9B"/>
    <w:rsid w:val="00226DA5"/>
    <w:rsid w:val="002300F8"/>
    <w:rsid w:val="002303E3"/>
    <w:rsid w:val="00233B5F"/>
    <w:rsid w:val="00234251"/>
    <w:rsid w:val="00234F4C"/>
    <w:rsid w:val="00235B6B"/>
    <w:rsid w:val="00235E2F"/>
    <w:rsid w:val="00237A5B"/>
    <w:rsid w:val="00242AE1"/>
    <w:rsid w:val="002436E9"/>
    <w:rsid w:val="002507D9"/>
    <w:rsid w:val="0025215B"/>
    <w:rsid w:val="002525A2"/>
    <w:rsid w:val="00253E9C"/>
    <w:rsid w:val="002567C4"/>
    <w:rsid w:val="0026331A"/>
    <w:rsid w:val="002719CD"/>
    <w:rsid w:val="00276A34"/>
    <w:rsid w:val="00280551"/>
    <w:rsid w:val="002821A7"/>
    <w:rsid w:val="0028503F"/>
    <w:rsid w:val="00287068"/>
    <w:rsid w:val="002879A5"/>
    <w:rsid w:val="00292688"/>
    <w:rsid w:val="00293FAF"/>
    <w:rsid w:val="00294652"/>
    <w:rsid w:val="00294B8E"/>
    <w:rsid w:val="00295E38"/>
    <w:rsid w:val="00297B67"/>
    <w:rsid w:val="002A1C77"/>
    <w:rsid w:val="002A6D2D"/>
    <w:rsid w:val="002B02CE"/>
    <w:rsid w:val="002B0F99"/>
    <w:rsid w:val="002B22A5"/>
    <w:rsid w:val="002C05B6"/>
    <w:rsid w:val="002C29FB"/>
    <w:rsid w:val="002C5B9B"/>
    <w:rsid w:val="002C7689"/>
    <w:rsid w:val="002D29DC"/>
    <w:rsid w:val="002D57D6"/>
    <w:rsid w:val="002D712B"/>
    <w:rsid w:val="002E0EAD"/>
    <w:rsid w:val="002E1754"/>
    <w:rsid w:val="002E75C0"/>
    <w:rsid w:val="002F0596"/>
    <w:rsid w:val="002F0826"/>
    <w:rsid w:val="002F117E"/>
    <w:rsid w:val="002F1950"/>
    <w:rsid w:val="002F2C01"/>
    <w:rsid w:val="002F7F76"/>
    <w:rsid w:val="003009A8"/>
    <w:rsid w:val="0030201C"/>
    <w:rsid w:val="0030278D"/>
    <w:rsid w:val="00304B37"/>
    <w:rsid w:val="00304D4B"/>
    <w:rsid w:val="003068FE"/>
    <w:rsid w:val="00307CED"/>
    <w:rsid w:val="00310E58"/>
    <w:rsid w:val="003115B1"/>
    <w:rsid w:val="00312757"/>
    <w:rsid w:val="00314E3A"/>
    <w:rsid w:val="00314EC7"/>
    <w:rsid w:val="003218E5"/>
    <w:rsid w:val="00322CB4"/>
    <w:rsid w:val="0032630F"/>
    <w:rsid w:val="003263A9"/>
    <w:rsid w:val="003269F2"/>
    <w:rsid w:val="00334015"/>
    <w:rsid w:val="0033428C"/>
    <w:rsid w:val="003347E4"/>
    <w:rsid w:val="0033620D"/>
    <w:rsid w:val="003376E9"/>
    <w:rsid w:val="00340D89"/>
    <w:rsid w:val="003413B5"/>
    <w:rsid w:val="00342D3E"/>
    <w:rsid w:val="00345E5F"/>
    <w:rsid w:val="00346751"/>
    <w:rsid w:val="00350A51"/>
    <w:rsid w:val="00350CA8"/>
    <w:rsid w:val="003530A3"/>
    <w:rsid w:val="00353367"/>
    <w:rsid w:val="003600B3"/>
    <w:rsid w:val="0036070D"/>
    <w:rsid w:val="00360E41"/>
    <w:rsid w:val="00361157"/>
    <w:rsid w:val="0036287D"/>
    <w:rsid w:val="00362F2E"/>
    <w:rsid w:val="00363887"/>
    <w:rsid w:val="00365A27"/>
    <w:rsid w:val="00367FE0"/>
    <w:rsid w:val="003711CA"/>
    <w:rsid w:val="003712C4"/>
    <w:rsid w:val="00375DAF"/>
    <w:rsid w:val="003768FB"/>
    <w:rsid w:val="00380046"/>
    <w:rsid w:val="00385F43"/>
    <w:rsid w:val="0039711E"/>
    <w:rsid w:val="003A112D"/>
    <w:rsid w:val="003A11FC"/>
    <w:rsid w:val="003A20AF"/>
    <w:rsid w:val="003A2E36"/>
    <w:rsid w:val="003A5089"/>
    <w:rsid w:val="003A737D"/>
    <w:rsid w:val="003A7414"/>
    <w:rsid w:val="003B68EA"/>
    <w:rsid w:val="003C198C"/>
    <w:rsid w:val="003C6A77"/>
    <w:rsid w:val="003C789E"/>
    <w:rsid w:val="003C797C"/>
    <w:rsid w:val="003C7D35"/>
    <w:rsid w:val="003D1EE9"/>
    <w:rsid w:val="003D3932"/>
    <w:rsid w:val="003D4723"/>
    <w:rsid w:val="003D50EA"/>
    <w:rsid w:val="003D7FBC"/>
    <w:rsid w:val="003E1935"/>
    <w:rsid w:val="003E54CF"/>
    <w:rsid w:val="003E6D5B"/>
    <w:rsid w:val="003F3846"/>
    <w:rsid w:val="003F6D8F"/>
    <w:rsid w:val="004015CF"/>
    <w:rsid w:val="00407C92"/>
    <w:rsid w:val="0041017E"/>
    <w:rsid w:val="004167B6"/>
    <w:rsid w:val="0042096E"/>
    <w:rsid w:val="0042161C"/>
    <w:rsid w:val="00422A92"/>
    <w:rsid w:val="00423A3D"/>
    <w:rsid w:val="0043358F"/>
    <w:rsid w:val="004348F9"/>
    <w:rsid w:val="004350F5"/>
    <w:rsid w:val="0043590A"/>
    <w:rsid w:val="0043641F"/>
    <w:rsid w:val="004419F8"/>
    <w:rsid w:val="004440D8"/>
    <w:rsid w:val="0044649B"/>
    <w:rsid w:val="0045064B"/>
    <w:rsid w:val="004536FD"/>
    <w:rsid w:val="004605FE"/>
    <w:rsid w:val="00463A71"/>
    <w:rsid w:val="004670C6"/>
    <w:rsid w:val="00471461"/>
    <w:rsid w:val="00474AFE"/>
    <w:rsid w:val="00480B52"/>
    <w:rsid w:val="004823C4"/>
    <w:rsid w:val="00482C61"/>
    <w:rsid w:val="00482CF2"/>
    <w:rsid w:val="0048313A"/>
    <w:rsid w:val="004834F9"/>
    <w:rsid w:val="0048766C"/>
    <w:rsid w:val="004900B0"/>
    <w:rsid w:val="004946E2"/>
    <w:rsid w:val="00494A4D"/>
    <w:rsid w:val="00496DD8"/>
    <w:rsid w:val="004975B9"/>
    <w:rsid w:val="004A1A6B"/>
    <w:rsid w:val="004A20C7"/>
    <w:rsid w:val="004A21BC"/>
    <w:rsid w:val="004A70F2"/>
    <w:rsid w:val="004B02A9"/>
    <w:rsid w:val="004C0353"/>
    <w:rsid w:val="004C305E"/>
    <w:rsid w:val="004C7AF0"/>
    <w:rsid w:val="004D15DA"/>
    <w:rsid w:val="004D24F8"/>
    <w:rsid w:val="004D4B81"/>
    <w:rsid w:val="004D64E6"/>
    <w:rsid w:val="004F2DCC"/>
    <w:rsid w:val="004F3DEB"/>
    <w:rsid w:val="00500824"/>
    <w:rsid w:val="00502019"/>
    <w:rsid w:val="00510D2F"/>
    <w:rsid w:val="00511F5C"/>
    <w:rsid w:val="00512228"/>
    <w:rsid w:val="005126C6"/>
    <w:rsid w:val="00514A34"/>
    <w:rsid w:val="00515CED"/>
    <w:rsid w:val="005167BB"/>
    <w:rsid w:val="00517ADA"/>
    <w:rsid w:val="00517F79"/>
    <w:rsid w:val="00520685"/>
    <w:rsid w:val="00521FD1"/>
    <w:rsid w:val="005255EE"/>
    <w:rsid w:val="00535832"/>
    <w:rsid w:val="0053684D"/>
    <w:rsid w:val="005373D2"/>
    <w:rsid w:val="00543036"/>
    <w:rsid w:val="005445BC"/>
    <w:rsid w:val="0054733F"/>
    <w:rsid w:val="00554B15"/>
    <w:rsid w:val="00557885"/>
    <w:rsid w:val="00562129"/>
    <w:rsid w:val="005714CF"/>
    <w:rsid w:val="005734E4"/>
    <w:rsid w:val="0057653E"/>
    <w:rsid w:val="00577285"/>
    <w:rsid w:val="00577689"/>
    <w:rsid w:val="0058285C"/>
    <w:rsid w:val="005954CC"/>
    <w:rsid w:val="00595E41"/>
    <w:rsid w:val="0059608C"/>
    <w:rsid w:val="005A5934"/>
    <w:rsid w:val="005B456C"/>
    <w:rsid w:val="005B679C"/>
    <w:rsid w:val="005B6993"/>
    <w:rsid w:val="005C404B"/>
    <w:rsid w:val="005C6083"/>
    <w:rsid w:val="005C6219"/>
    <w:rsid w:val="005D3827"/>
    <w:rsid w:val="005D448C"/>
    <w:rsid w:val="005D7DEB"/>
    <w:rsid w:val="005E2538"/>
    <w:rsid w:val="005E7AAC"/>
    <w:rsid w:val="005F40DB"/>
    <w:rsid w:val="006102E5"/>
    <w:rsid w:val="00616584"/>
    <w:rsid w:val="00623336"/>
    <w:rsid w:val="00624750"/>
    <w:rsid w:val="0062705B"/>
    <w:rsid w:val="00627446"/>
    <w:rsid w:val="00630463"/>
    <w:rsid w:val="00633240"/>
    <w:rsid w:val="0063375D"/>
    <w:rsid w:val="0063601A"/>
    <w:rsid w:val="00636346"/>
    <w:rsid w:val="00640051"/>
    <w:rsid w:val="00641009"/>
    <w:rsid w:val="00643805"/>
    <w:rsid w:val="00646543"/>
    <w:rsid w:val="00647F41"/>
    <w:rsid w:val="006502DF"/>
    <w:rsid w:val="00652E62"/>
    <w:rsid w:val="00653885"/>
    <w:rsid w:val="00656920"/>
    <w:rsid w:val="00662D7D"/>
    <w:rsid w:val="0066348B"/>
    <w:rsid w:val="00665922"/>
    <w:rsid w:val="006659B0"/>
    <w:rsid w:val="00665E7A"/>
    <w:rsid w:val="00667D9F"/>
    <w:rsid w:val="0067042F"/>
    <w:rsid w:val="006718F8"/>
    <w:rsid w:val="0067388F"/>
    <w:rsid w:val="00684E46"/>
    <w:rsid w:val="00691623"/>
    <w:rsid w:val="006922B8"/>
    <w:rsid w:val="00692F82"/>
    <w:rsid w:val="00695721"/>
    <w:rsid w:val="00695B77"/>
    <w:rsid w:val="006A0452"/>
    <w:rsid w:val="006A0AAB"/>
    <w:rsid w:val="006A1760"/>
    <w:rsid w:val="006A1A1B"/>
    <w:rsid w:val="006A3D9E"/>
    <w:rsid w:val="006B1073"/>
    <w:rsid w:val="006B1DAD"/>
    <w:rsid w:val="006B2926"/>
    <w:rsid w:val="006B3ED4"/>
    <w:rsid w:val="006B647E"/>
    <w:rsid w:val="006B65DF"/>
    <w:rsid w:val="006C05BD"/>
    <w:rsid w:val="006D2921"/>
    <w:rsid w:val="006D36AF"/>
    <w:rsid w:val="006D44C8"/>
    <w:rsid w:val="006D5851"/>
    <w:rsid w:val="006D7141"/>
    <w:rsid w:val="006D784B"/>
    <w:rsid w:val="006D7DA0"/>
    <w:rsid w:val="006E07FE"/>
    <w:rsid w:val="006E4025"/>
    <w:rsid w:val="006F210A"/>
    <w:rsid w:val="006F227E"/>
    <w:rsid w:val="006F4812"/>
    <w:rsid w:val="006F4C62"/>
    <w:rsid w:val="006F524A"/>
    <w:rsid w:val="0070090F"/>
    <w:rsid w:val="0070406F"/>
    <w:rsid w:val="00706F27"/>
    <w:rsid w:val="00707226"/>
    <w:rsid w:val="0070766F"/>
    <w:rsid w:val="00710F63"/>
    <w:rsid w:val="00714182"/>
    <w:rsid w:val="0071653A"/>
    <w:rsid w:val="00716A3D"/>
    <w:rsid w:val="007216A8"/>
    <w:rsid w:val="007251BB"/>
    <w:rsid w:val="007267E5"/>
    <w:rsid w:val="00726D21"/>
    <w:rsid w:val="007277C7"/>
    <w:rsid w:val="00727F94"/>
    <w:rsid w:val="00731423"/>
    <w:rsid w:val="0073460C"/>
    <w:rsid w:val="00734635"/>
    <w:rsid w:val="00734874"/>
    <w:rsid w:val="00736860"/>
    <w:rsid w:val="00736EC6"/>
    <w:rsid w:val="00737E82"/>
    <w:rsid w:val="00750389"/>
    <w:rsid w:val="00755309"/>
    <w:rsid w:val="007565F4"/>
    <w:rsid w:val="00757AAD"/>
    <w:rsid w:val="00760ABC"/>
    <w:rsid w:val="00760F64"/>
    <w:rsid w:val="00766A9D"/>
    <w:rsid w:val="0077056C"/>
    <w:rsid w:val="00772FBC"/>
    <w:rsid w:val="00773FF1"/>
    <w:rsid w:val="00774D5E"/>
    <w:rsid w:val="00785885"/>
    <w:rsid w:val="00794B86"/>
    <w:rsid w:val="007A0AFE"/>
    <w:rsid w:val="007A16CA"/>
    <w:rsid w:val="007A457C"/>
    <w:rsid w:val="007A4A9F"/>
    <w:rsid w:val="007A7B21"/>
    <w:rsid w:val="007B4606"/>
    <w:rsid w:val="007B705D"/>
    <w:rsid w:val="007B7252"/>
    <w:rsid w:val="007C1B55"/>
    <w:rsid w:val="007C424E"/>
    <w:rsid w:val="007C589E"/>
    <w:rsid w:val="007C6FC3"/>
    <w:rsid w:val="007D1BAC"/>
    <w:rsid w:val="007D2022"/>
    <w:rsid w:val="007D3F2F"/>
    <w:rsid w:val="007D6221"/>
    <w:rsid w:val="007D703C"/>
    <w:rsid w:val="007D7438"/>
    <w:rsid w:val="007E093D"/>
    <w:rsid w:val="007E1237"/>
    <w:rsid w:val="007E5169"/>
    <w:rsid w:val="007E6FFB"/>
    <w:rsid w:val="007F1AD4"/>
    <w:rsid w:val="007F7B33"/>
    <w:rsid w:val="0080036A"/>
    <w:rsid w:val="008050F6"/>
    <w:rsid w:val="00810EC4"/>
    <w:rsid w:val="00813DCD"/>
    <w:rsid w:val="008145B7"/>
    <w:rsid w:val="008177CE"/>
    <w:rsid w:val="00817AE7"/>
    <w:rsid w:val="00817EA4"/>
    <w:rsid w:val="00821501"/>
    <w:rsid w:val="008347F6"/>
    <w:rsid w:val="0083644B"/>
    <w:rsid w:val="00836E55"/>
    <w:rsid w:val="00846F8C"/>
    <w:rsid w:val="0085077B"/>
    <w:rsid w:val="00855A14"/>
    <w:rsid w:val="00860BFF"/>
    <w:rsid w:val="0086303D"/>
    <w:rsid w:val="0086444C"/>
    <w:rsid w:val="00864D2F"/>
    <w:rsid w:val="008662F5"/>
    <w:rsid w:val="00872061"/>
    <w:rsid w:val="00877033"/>
    <w:rsid w:val="008802F0"/>
    <w:rsid w:val="0088434F"/>
    <w:rsid w:val="00890480"/>
    <w:rsid w:val="0089164B"/>
    <w:rsid w:val="00892D3A"/>
    <w:rsid w:val="008A0F77"/>
    <w:rsid w:val="008A197B"/>
    <w:rsid w:val="008A1F83"/>
    <w:rsid w:val="008A3119"/>
    <w:rsid w:val="008A3DC6"/>
    <w:rsid w:val="008A6643"/>
    <w:rsid w:val="008B0E33"/>
    <w:rsid w:val="008C0A28"/>
    <w:rsid w:val="008C1271"/>
    <w:rsid w:val="008C4F64"/>
    <w:rsid w:val="008C51FE"/>
    <w:rsid w:val="008C5640"/>
    <w:rsid w:val="008C5B41"/>
    <w:rsid w:val="008D0E77"/>
    <w:rsid w:val="008D1685"/>
    <w:rsid w:val="008D1899"/>
    <w:rsid w:val="008D3BBC"/>
    <w:rsid w:val="008D5858"/>
    <w:rsid w:val="008D5F07"/>
    <w:rsid w:val="008E0340"/>
    <w:rsid w:val="008E7E55"/>
    <w:rsid w:val="008E7FAE"/>
    <w:rsid w:val="008F40E1"/>
    <w:rsid w:val="008F4811"/>
    <w:rsid w:val="008F7EE5"/>
    <w:rsid w:val="009026EE"/>
    <w:rsid w:val="00905083"/>
    <w:rsid w:val="009053DC"/>
    <w:rsid w:val="00905809"/>
    <w:rsid w:val="00907993"/>
    <w:rsid w:val="00910020"/>
    <w:rsid w:val="00914B8F"/>
    <w:rsid w:val="00916E18"/>
    <w:rsid w:val="0092103E"/>
    <w:rsid w:val="00922F49"/>
    <w:rsid w:val="00925647"/>
    <w:rsid w:val="00925C18"/>
    <w:rsid w:val="00931A53"/>
    <w:rsid w:val="00934281"/>
    <w:rsid w:val="00936446"/>
    <w:rsid w:val="009371E8"/>
    <w:rsid w:val="009376F5"/>
    <w:rsid w:val="00937F84"/>
    <w:rsid w:val="00950E7F"/>
    <w:rsid w:val="00952226"/>
    <w:rsid w:val="00953245"/>
    <w:rsid w:val="00961AB6"/>
    <w:rsid w:val="009626AA"/>
    <w:rsid w:val="00962E53"/>
    <w:rsid w:val="009655CC"/>
    <w:rsid w:val="00965EAF"/>
    <w:rsid w:val="009751EE"/>
    <w:rsid w:val="00977359"/>
    <w:rsid w:val="009773D4"/>
    <w:rsid w:val="0098295D"/>
    <w:rsid w:val="009840A4"/>
    <w:rsid w:val="0098471D"/>
    <w:rsid w:val="00987B11"/>
    <w:rsid w:val="00990135"/>
    <w:rsid w:val="00990216"/>
    <w:rsid w:val="00992A01"/>
    <w:rsid w:val="0099621A"/>
    <w:rsid w:val="00997978"/>
    <w:rsid w:val="009B74FE"/>
    <w:rsid w:val="009C0E7F"/>
    <w:rsid w:val="009C16F8"/>
    <w:rsid w:val="009C1B32"/>
    <w:rsid w:val="009C279D"/>
    <w:rsid w:val="009C5D59"/>
    <w:rsid w:val="009D373C"/>
    <w:rsid w:val="009D420D"/>
    <w:rsid w:val="009E0109"/>
    <w:rsid w:val="009E26B0"/>
    <w:rsid w:val="009F34A6"/>
    <w:rsid w:val="009F5118"/>
    <w:rsid w:val="009F6500"/>
    <w:rsid w:val="00A00622"/>
    <w:rsid w:val="00A016AA"/>
    <w:rsid w:val="00A02D28"/>
    <w:rsid w:val="00A03E7D"/>
    <w:rsid w:val="00A05639"/>
    <w:rsid w:val="00A06387"/>
    <w:rsid w:val="00A11478"/>
    <w:rsid w:val="00A1270F"/>
    <w:rsid w:val="00A16934"/>
    <w:rsid w:val="00A21572"/>
    <w:rsid w:val="00A21FB8"/>
    <w:rsid w:val="00A22A50"/>
    <w:rsid w:val="00A2487D"/>
    <w:rsid w:val="00A320FC"/>
    <w:rsid w:val="00A33FC9"/>
    <w:rsid w:val="00A3504F"/>
    <w:rsid w:val="00A37DA1"/>
    <w:rsid w:val="00A40B45"/>
    <w:rsid w:val="00A42148"/>
    <w:rsid w:val="00A42FAA"/>
    <w:rsid w:val="00A46D77"/>
    <w:rsid w:val="00A52BDD"/>
    <w:rsid w:val="00A5564D"/>
    <w:rsid w:val="00A57FE9"/>
    <w:rsid w:val="00A6330D"/>
    <w:rsid w:val="00A64B7D"/>
    <w:rsid w:val="00A66950"/>
    <w:rsid w:val="00A66C01"/>
    <w:rsid w:val="00A700B0"/>
    <w:rsid w:val="00A726E0"/>
    <w:rsid w:val="00A72935"/>
    <w:rsid w:val="00A800E4"/>
    <w:rsid w:val="00A803EC"/>
    <w:rsid w:val="00A833E3"/>
    <w:rsid w:val="00A94660"/>
    <w:rsid w:val="00A9484C"/>
    <w:rsid w:val="00A96FF8"/>
    <w:rsid w:val="00AA0741"/>
    <w:rsid w:val="00AA0A62"/>
    <w:rsid w:val="00AA67CB"/>
    <w:rsid w:val="00AB3F9C"/>
    <w:rsid w:val="00AB5855"/>
    <w:rsid w:val="00AB5A90"/>
    <w:rsid w:val="00AB773C"/>
    <w:rsid w:val="00AC1AF9"/>
    <w:rsid w:val="00AC51B4"/>
    <w:rsid w:val="00AD0AA8"/>
    <w:rsid w:val="00AD404C"/>
    <w:rsid w:val="00AD4809"/>
    <w:rsid w:val="00AD48B7"/>
    <w:rsid w:val="00AD5D5D"/>
    <w:rsid w:val="00AD767B"/>
    <w:rsid w:val="00AF109B"/>
    <w:rsid w:val="00AF2F44"/>
    <w:rsid w:val="00AF3637"/>
    <w:rsid w:val="00AF5BDB"/>
    <w:rsid w:val="00AF6229"/>
    <w:rsid w:val="00AF6753"/>
    <w:rsid w:val="00AF760E"/>
    <w:rsid w:val="00AF7B5D"/>
    <w:rsid w:val="00B00100"/>
    <w:rsid w:val="00B02827"/>
    <w:rsid w:val="00B20A58"/>
    <w:rsid w:val="00B21706"/>
    <w:rsid w:val="00B27498"/>
    <w:rsid w:val="00B33AE6"/>
    <w:rsid w:val="00B33FE2"/>
    <w:rsid w:val="00B34FA0"/>
    <w:rsid w:val="00B3556D"/>
    <w:rsid w:val="00B43CF9"/>
    <w:rsid w:val="00B43ED9"/>
    <w:rsid w:val="00B44113"/>
    <w:rsid w:val="00B45597"/>
    <w:rsid w:val="00B45F60"/>
    <w:rsid w:val="00B5412A"/>
    <w:rsid w:val="00B577B7"/>
    <w:rsid w:val="00B65E20"/>
    <w:rsid w:val="00B660CB"/>
    <w:rsid w:val="00B674BF"/>
    <w:rsid w:val="00B715E0"/>
    <w:rsid w:val="00B71A13"/>
    <w:rsid w:val="00B71CEF"/>
    <w:rsid w:val="00B72828"/>
    <w:rsid w:val="00B816A9"/>
    <w:rsid w:val="00B8450A"/>
    <w:rsid w:val="00B86E84"/>
    <w:rsid w:val="00B90DD7"/>
    <w:rsid w:val="00B93AA2"/>
    <w:rsid w:val="00BA047C"/>
    <w:rsid w:val="00BA07C2"/>
    <w:rsid w:val="00BA0993"/>
    <w:rsid w:val="00BA1893"/>
    <w:rsid w:val="00BA32BF"/>
    <w:rsid w:val="00BA621B"/>
    <w:rsid w:val="00BB0F2E"/>
    <w:rsid w:val="00BB14E9"/>
    <w:rsid w:val="00BB2CBE"/>
    <w:rsid w:val="00BB6C4F"/>
    <w:rsid w:val="00BB78C1"/>
    <w:rsid w:val="00BC0557"/>
    <w:rsid w:val="00BC69EB"/>
    <w:rsid w:val="00BC6A1B"/>
    <w:rsid w:val="00BC7941"/>
    <w:rsid w:val="00BD07B5"/>
    <w:rsid w:val="00BD397B"/>
    <w:rsid w:val="00BD4E60"/>
    <w:rsid w:val="00BD53C8"/>
    <w:rsid w:val="00BE03AD"/>
    <w:rsid w:val="00BE30B4"/>
    <w:rsid w:val="00BE429F"/>
    <w:rsid w:val="00BE580D"/>
    <w:rsid w:val="00BE5FE8"/>
    <w:rsid w:val="00BE794C"/>
    <w:rsid w:val="00BF12D0"/>
    <w:rsid w:val="00BF2EE1"/>
    <w:rsid w:val="00BF4DB5"/>
    <w:rsid w:val="00BF665D"/>
    <w:rsid w:val="00C001CA"/>
    <w:rsid w:val="00C00C3B"/>
    <w:rsid w:val="00C02CD6"/>
    <w:rsid w:val="00C03DED"/>
    <w:rsid w:val="00C067E1"/>
    <w:rsid w:val="00C11E6B"/>
    <w:rsid w:val="00C15353"/>
    <w:rsid w:val="00C15AA8"/>
    <w:rsid w:val="00C22A43"/>
    <w:rsid w:val="00C22DB0"/>
    <w:rsid w:val="00C22FAE"/>
    <w:rsid w:val="00C259D6"/>
    <w:rsid w:val="00C2721C"/>
    <w:rsid w:val="00C33531"/>
    <w:rsid w:val="00C348CE"/>
    <w:rsid w:val="00C42E8F"/>
    <w:rsid w:val="00C44599"/>
    <w:rsid w:val="00C45900"/>
    <w:rsid w:val="00C478F8"/>
    <w:rsid w:val="00C509F0"/>
    <w:rsid w:val="00C55282"/>
    <w:rsid w:val="00C55E71"/>
    <w:rsid w:val="00C60BDE"/>
    <w:rsid w:val="00C62896"/>
    <w:rsid w:val="00C648C2"/>
    <w:rsid w:val="00C67BA8"/>
    <w:rsid w:val="00C70A41"/>
    <w:rsid w:val="00C70DD2"/>
    <w:rsid w:val="00C74B83"/>
    <w:rsid w:val="00C764C2"/>
    <w:rsid w:val="00C77170"/>
    <w:rsid w:val="00C80BCB"/>
    <w:rsid w:val="00C80D8E"/>
    <w:rsid w:val="00C82782"/>
    <w:rsid w:val="00C82D2F"/>
    <w:rsid w:val="00C83D96"/>
    <w:rsid w:val="00C87180"/>
    <w:rsid w:val="00C87825"/>
    <w:rsid w:val="00C87EFA"/>
    <w:rsid w:val="00C922D9"/>
    <w:rsid w:val="00C930D6"/>
    <w:rsid w:val="00C96D42"/>
    <w:rsid w:val="00CA313D"/>
    <w:rsid w:val="00CA4232"/>
    <w:rsid w:val="00CA6893"/>
    <w:rsid w:val="00CA6FD5"/>
    <w:rsid w:val="00CB11D0"/>
    <w:rsid w:val="00CB171B"/>
    <w:rsid w:val="00CB1E58"/>
    <w:rsid w:val="00CB52F8"/>
    <w:rsid w:val="00CB6059"/>
    <w:rsid w:val="00CC1675"/>
    <w:rsid w:val="00CC4A2E"/>
    <w:rsid w:val="00CC7261"/>
    <w:rsid w:val="00CD09A4"/>
    <w:rsid w:val="00CD241E"/>
    <w:rsid w:val="00CD31A6"/>
    <w:rsid w:val="00CD3AD0"/>
    <w:rsid w:val="00CE2D44"/>
    <w:rsid w:val="00CE2E50"/>
    <w:rsid w:val="00CF3B96"/>
    <w:rsid w:val="00CF5475"/>
    <w:rsid w:val="00D029DE"/>
    <w:rsid w:val="00D04E98"/>
    <w:rsid w:val="00D05FBE"/>
    <w:rsid w:val="00D06FDD"/>
    <w:rsid w:val="00D10721"/>
    <w:rsid w:val="00D11806"/>
    <w:rsid w:val="00D13A47"/>
    <w:rsid w:val="00D141CE"/>
    <w:rsid w:val="00D15CF3"/>
    <w:rsid w:val="00D171CD"/>
    <w:rsid w:val="00D21D21"/>
    <w:rsid w:val="00D2205A"/>
    <w:rsid w:val="00D233DF"/>
    <w:rsid w:val="00D23A82"/>
    <w:rsid w:val="00D2641A"/>
    <w:rsid w:val="00D27C46"/>
    <w:rsid w:val="00D32467"/>
    <w:rsid w:val="00D3661F"/>
    <w:rsid w:val="00D36DC4"/>
    <w:rsid w:val="00D373F5"/>
    <w:rsid w:val="00D42803"/>
    <w:rsid w:val="00D42D37"/>
    <w:rsid w:val="00D45AB7"/>
    <w:rsid w:val="00D52755"/>
    <w:rsid w:val="00D53D5E"/>
    <w:rsid w:val="00D62648"/>
    <w:rsid w:val="00D62F0B"/>
    <w:rsid w:val="00D633AD"/>
    <w:rsid w:val="00D653FD"/>
    <w:rsid w:val="00D672AB"/>
    <w:rsid w:val="00D67680"/>
    <w:rsid w:val="00D6774B"/>
    <w:rsid w:val="00D67EA5"/>
    <w:rsid w:val="00D7264F"/>
    <w:rsid w:val="00D804EF"/>
    <w:rsid w:val="00D81712"/>
    <w:rsid w:val="00D87B5D"/>
    <w:rsid w:val="00D9228B"/>
    <w:rsid w:val="00D928A4"/>
    <w:rsid w:val="00D942D3"/>
    <w:rsid w:val="00D947E3"/>
    <w:rsid w:val="00DA2B1E"/>
    <w:rsid w:val="00DA2DB5"/>
    <w:rsid w:val="00DA3686"/>
    <w:rsid w:val="00DA3737"/>
    <w:rsid w:val="00DA3C0D"/>
    <w:rsid w:val="00DB1516"/>
    <w:rsid w:val="00DB2DA5"/>
    <w:rsid w:val="00DB5A7E"/>
    <w:rsid w:val="00DB7660"/>
    <w:rsid w:val="00DB7E24"/>
    <w:rsid w:val="00DC1360"/>
    <w:rsid w:val="00DC1670"/>
    <w:rsid w:val="00DD20A7"/>
    <w:rsid w:val="00DD212A"/>
    <w:rsid w:val="00DD279E"/>
    <w:rsid w:val="00DD310F"/>
    <w:rsid w:val="00DD71B7"/>
    <w:rsid w:val="00DD74F3"/>
    <w:rsid w:val="00DE27BD"/>
    <w:rsid w:val="00DE45D6"/>
    <w:rsid w:val="00DE5606"/>
    <w:rsid w:val="00DF0D34"/>
    <w:rsid w:val="00DF0DCF"/>
    <w:rsid w:val="00DF10BA"/>
    <w:rsid w:val="00DF1D98"/>
    <w:rsid w:val="00DF6AF4"/>
    <w:rsid w:val="00DF7363"/>
    <w:rsid w:val="00E01F44"/>
    <w:rsid w:val="00E0212E"/>
    <w:rsid w:val="00E031D3"/>
    <w:rsid w:val="00E03867"/>
    <w:rsid w:val="00E059EF"/>
    <w:rsid w:val="00E125CB"/>
    <w:rsid w:val="00E1369D"/>
    <w:rsid w:val="00E16CC4"/>
    <w:rsid w:val="00E21CE5"/>
    <w:rsid w:val="00E2438C"/>
    <w:rsid w:val="00E32DE4"/>
    <w:rsid w:val="00E33541"/>
    <w:rsid w:val="00E36870"/>
    <w:rsid w:val="00E40193"/>
    <w:rsid w:val="00E41834"/>
    <w:rsid w:val="00E42311"/>
    <w:rsid w:val="00E52F72"/>
    <w:rsid w:val="00E550F4"/>
    <w:rsid w:val="00E55116"/>
    <w:rsid w:val="00E5642B"/>
    <w:rsid w:val="00E5771F"/>
    <w:rsid w:val="00E60B9E"/>
    <w:rsid w:val="00E62628"/>
    <w:rsid w:val="00E63405"/>
    <w:rsid w:val="00E63578"/>
    <w:rsid w:val="00E7105F"/>
    <w:rsid w:val="00E72CF4"/>
    <w:rsid w:val="00E73AE3"/>
    <w:rsid w:val="00E75050"/>
    <w:rsid w:val="00E75EF7"/>
    <w:rsid w:val="00E77C8A"/>
    <w:rsid w:val="00E81EA7"/>
    <w:rsid w:val="00E852D6"/>
    <w:rsid w:val="00E8790A"/>
    <w:rsid w:val="00E87C46"/>
    <w:rsid w:val="00E95D7A"/>
    <w:rsid w:val="00E96564"/>
    <w:rsid w:val="00EA043D"/>
    <w:rsid w:val="00EA0A22"/>
    <w:rsid w:val="00EA2858"/>
    <w:rsid w:val="00EA4EC1"/>
    <w:rsid w:val="00EA57AB"/>
    <w:rsid w:val="00EB0B7C"/>
    <w:rsid w:val="00EB1A09"/>
    <w:rsid w:val="00EB2607"/>
    <w:rsid w:val="00EB554B"/>
    <w:rsid w:val="00EB741A"/>
    <w:rsid w:val="00EC1FCB"/>
    <w:rsid w:val="00EC29CC"/>
    <w:rsid w:val="00EC3834"/>
    <w:rsid w:val="00EC7807"/>
    <w:rsid w:val="00ED4E4E"/>
    <w:rsid w:val="00ED600A"/>
    <w:rsid w:val="00ED678C"/>
    <w:rsid w:val="00ED6793"/>
    <w:rsid w:val="00EE109F"/>
    <w:rsid w:val="00EE1261"/>
    <w:rsid w:val="00EE37A1"/>
    <w:rsid w:val="00EE4FD9"/>
    <w:rsid w:val="00EF0501"/>
    <w:rsid w:val="00EF0703"/>
    <w:rsid w:val="00EF4DAF"/>
    <w:rsid w:val="00F02757"/>
    <w:rsid w:val="00F0776E"/>
    <w:rsid w:val="00F11B9E"/>
    <w:rsid w:val="00F12896"/>
    <w:rsid w:val="00F12F9A"/>
    <w:rsid w:val="00F13B82"/>
    <w:rsid w:val="00F14480"/>
    <w:rsid w:val="00F22F37"/>
    <w:rsid w:val="00F24B77"/>
    <w:rsid w:val="00F251E4"/>
    <w:rsid w:val="00F313B9"/>
    <w:rsid w:val="00F3215D"/>
    <w:rsid w:val="00F36918"/>
    <w:rsid w:val="00F424BA"/>
    <w:rsid w:val="00F42A1F"/>
    <w:rsid w:val="00F447D3"/>
    <w:rsid w:val="00F4783A"/>
    <w:rsid w:val="00F535EC"/>
    <w:rsid w:val="00F5371C"/>
    <w:rsid w:val="00F60BA2"/>
    <w:rsid w:val="00F63779"/>
    <w:rsid w:val="00F65AE9"/>
    <w:rsid w:val="00F70D67"/>
    <w:rsid w:val="00F712ED"/>
    <w:rsid w:val="00F747A2"/>
    <w:rsid w:val="00F75F12"/>
    <w:rsid w:val="00F762AB"/>
    <w:rsid w:val="00F768D9"/>
    <w:rsid w:val="00F76C35"/>
    <w:rsid w:val="00F83846"/>
    <w:rsid w:val="00F851EE"/>
    <w:rsid w:val="00FA17A7"/>
    <w:rsid w:val="00FA2586"/>
    <w:rsid w:val="00FA42DB"/>
    <w:rsid w:val="00FB13F0"/>
    <w:rsid w:val="00FB1649"/>
    <w:rsid w:val="00FB2814"/>
    <w:rsid w:val="00FB4114"/>
    <w:rsid w:val="00FB5B03"/>
    <w:rsid w:val="00FD073F"/>
    <w:rsid w:val="00FD2964"/>
    <w:rsid w:val="00FD3283"/>
    <w:rsid w:val="00FD3C67"/>
    <w:rsid w:val="00FE1EC1"/>
    <w:rsid w:val="00FE2F15"/>
    <w:rsid w:val="00FE3E64"/>
    <w:rsid w:val="00FE3FA5"/>
    <w:rsid w:val="00FF473F"/>
    <w:rsid w:val="00FF66D0"/>
    <w:rsid w:val="00FF7D60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36E9"/>
    <w:pPr>
      <w:spacing w:before="480" w:after="0"/>
      <w:contextualSpacing/>
      <w:outlineLvl w:val="0"/>
    </w:pPr>
    <w:rPr>
      <w:rFonts w:cs="Arial"/>
      <w:smallCaps/>
      <w:spacing w:val="5"/>
      <w:sz w:val="36"/>
      <w:szCs w:val="36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qFormat/>
    <w:rsid w:val="002436E9"/>
    <w:pPr>
      <w:spacing w:before="200" w:after="0" w:line="271" w:lineRule="auto"/>
      <w:outlineLvl w:val="1"/>
    </w:pPr>
    <w:rPr>
      <w:rFonts w:cs="Arial"/>
      <w:smallCaps/>
      <w:sz w:val="28"/>
      <w:szCs w:val="28"/>
      <w:lang w:val="tr-TR" w:eastAsia="tr-TR" w:bidi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436E9"/>
    <w:pPr>
      <w:spacing w:before="200" w:after="0" w:line="271" w:lineRule="auto"/>
      <w:outlineLvl w:val="2"/>
    </w:pPr>
    <w:rPr>
      <w:rFonts w:cs="Arial"/>
      <w:i/>
      <w:iCs/>
      <w:smallCaps/>
      <w:spacing w:val="5"/>
      <w:sz w:val="26"/>
      <w:szCs w:val="26"/>
      <w:lang w:val="tr-TR" w:eastAsia="tr-TR" w:bidi="ar-SA"/>
    </w:rPr>
  </w:style>
  <w:style w:type="paragraph" w:styleId="Balk4">
    <w:name w:val="heading 4"/>
    <w:basedOn w:val="Normal"/>
    <w:next w:val="Normal"/>
    <w:link w:val="Balk4Char"/>
    <w:uiPriority w:val="9"/>
    <w:qFormat/>
    <w:rsid w:val="002436E9"/>
    <w:pPr>
      <w:spacing w:after="0" w:line="271" w:lineRule="auto"/>
      <w:outlineLvl w:val="3"/>
    </w:pPr>
    <w:rPr>
      <w:b/>
      <w:bCs/>
      <w:spacing w:val="5"/>
      <w:sz w:val="24"/>
      <w:szCs w:val="24"/>
      <w:lang w:val="tr-TR" w:eastAsia="tr-TR" w:bidi="ar-SA"/>
    </w:rPr>
  </w:style>
  <w:style w:type="paragraph" w:styleId="Balk5">
    <w:name w:val="heading 5"/>
    <w:basedOn w:val="Normal"/>
    <w:next w:val="Normal"/>
    <w:link w:val="Balk5Char"/>
    <w:uiPriority w:val="9"/>
    <w:qFormat/>
    <w:rsid w:val="002436E9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paragraph" w:styleId="Balk6">
    <w:name w:val="heading 6"/>
    <w:basedOn w:val="Normal"/>
    <w:next w:val="Normal"/>
    <w:link w:val="Balk6Char"/>
    <w:uiPriority w:val="9"/>
    <w:qFormat/>
    <w:rsid w:val="002436E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tr-TR" w:eastAsia="tr-TR" w:bidi="ar-SA"/>
    </w:rPr>
  </w:style>
  <w:style w:type="paragraph" w:styleId="Balk7">
    <w:name w:val="heading 7"/>
    <w:basedOn w:val="Normal"/>
    <w:next w:val="Normal"/>
    <w:link w:val="Balk7Char"/>
    <w:uiPriority w:val="9"/>
    <w:qFormat/>
    <w:rsid w:val="002436E9"/>
    <w:pPr>
      <w:spacing w:after="0"/>
      <w:outlineLvl w:val="6"/>
    </w:pPr>
    <w:rPr>
      <w:b/>
      <w:bCs/>
      <w:i/>
      <w:iCs/>
      <w:color w:val="5A5A5A"/>
      <w:sz w:val="20"/>
      <w:szCs w:val="20"/>
      <w:lang w:val="tr-TR" w:eastAsia="tr-TR" w:bidi="ar-SA"/>
    </w:rPr>
  </w:style>
  <w:style w:type="paragraph" w:styleId="Balk8">
    <w:name w:val="heading 8"/>
    <w:basedOn w:val="Normal"/>
    <w:next w:val="Normal"/>
    <w:link w:val="Balk8Char"/>
    <w:uiPriority w:val="9"/>
    <w:qFormat/>
    <w:rsid w:val="002436E9"/>
    <w:pPr>
      <w:spacing w:after="0"/>
      <w:outlineLvl w:val="7"/>
    </w:pPr>
    <w:rPr>
      <w:b/>
      <w:bCs/>
      <w:color w:val="7F7F7F"/>
      <w:sz w:val="20"/>
      <w:szCs w:val="20"/>
      <w:lang w:val="tr-TR" w:eastAsia="tr-TR" w:bidi="ar-SA"/>
    </w:rPr>
  </w:style>
  <w:style w:type="paragraph" w:styleId="Balk9">
    <w:name w:val="heading 9"/>
    <w:basedOn w:val="Normal"/>
    <w:next w:val="Normal"/>
    <w:link w:val="Balk9Char"/>
    <w:uiPriority w:val="9"/>
    <w:qFormat/>
    <w:rsid w:val="002436E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6E9"/>
    <w:rPr>
      <w:rFonts w:cs="Arial"/>
      <w:smallCaps/>
      <w:spacing w:val="5"/>
      <w:sz w:val="36"/>
      <w:szCs w:val="3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436E9"/>
    <w:rPr>
      <w:i/>
      <w:iCs/>
      <w:smallCaps/>
      <w:spacing w:val="10"/>
      <w:sz w:val="28"/>
      <w:szCs w:val="28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436E9"/>
    <w:rPr>
      <w:rFonts w:cs="Times New Roman"/>
      <w:i/>
      <w:iCs/>
      <w:smallCaps/>
      <w:spacing w:val="1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36E9"/>
    <w:rPr>
      <w:rFonts w:cs="Arial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436E9"/>
    <w:rPr>
      <w:rFonts w:cs="Arial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436E9"/>
    <w:rPr>
      <w:rFonts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2436E9"/>
    <w:rPr>
      <w:rFonts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2436E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2436E9"/>
    <w:rPr>
      <w:rFonts w:cs="Times New Roman"/>
      <w:b/>
      <w:bCs/>
      <w:i/>
      <w:iCs/>
      <w:color w:val="5A5A5A"/>
    </w:rPr>
  </w:style>
  <w:style w:type="character" w:customStyle="1" w:styleId="Balk8Char">
    <w:name w:val="Başlık 8 Char"/>
    <w:basedOn w:val="VarsaylanParagrafYazTipi"/>
    <w:link w:val="Balk8"/>
    <w:uiPriority w:val="9"/>
    <w:rsid w:val="002436E9"/>
    <w:rPr>
      <w:rFonts w:cs="Times New Roman"/>
      <w:b/>
      <w:bCs/>
      <w:color w:val="7F7F7F"/>
    </w:rPr>
  </w:style>
  <w:style w:type="character" w:customStyle="1" w:styleId="Balk9Char">
    <w:name w:val="Başlık 9 Char"/>
    <w:basedOn w:val="VarsaylanParagrafYazTipi"/>
    <w:link w:val="Balk9"/>
    <w:uiPriority w:val="9"/>
    <w:rsid w:val="002436E9"/>
    <w:rPr>
      <w:rFonts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436E9"/>
    <w:pPr>
      <w:spacing w:after="300" w:line="240" w:lineRule="auto"/>
      <w:contextualSpacing/>
    </w:pPr>
    <w:rPr>
      <w:smallCaps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36E9"/>
    <w:rPr>
      <w:rFonts w:cs="Times New Roman"/>
      <w:smallCaps/>
      <w:sz w:val="52"/>
      <w:szCs w:val="52"/>
    </w:rPr>
  </w:style>
  <w:style w:type="character" w:styleId="Gl">
    <w:name w:val="Strong"/>
    <w:uiPriority w:val="22"/>
    <w:qFormat/>
    <w:rsid w:val="002436E9"/>
    <w:rPr>
      <w:b/>
      <w:bCs/>
    </w:rPr>
  </w:style>
  <w:style w:type="character" w:styleId="Vurgu">
    <w:name w:val="Emphasis"/>
    <w:uiPriority w:val="20"/>
    <w:qFormat/>
    <w:rsid w:val="002436E9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2436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436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436E9"/>
    <w:rPr>
      <w:i/>
      <w:iCs/>
      <w:sz w:val="20"/>
      <w:szCs w:val="20"/>
      <w:lang w:val="tr-TR" w:eastAsia="tr-TR" w:bidi="ar-SA"/>
    </w:rPr>
  </w:style>
  <w:style w:type="character" w:customStyle="1" w:styleId="TrnakChar">
    <w:name w:val="Tırnak Char"/>
    <w:basedOn w:val="VarsaylanParagrafYazTipi"/>
    <w:link w:val="Trnak"/>
    <w:uiPriority w:val="29"/>
    <w:rsid w:val="002436E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436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tr-TR" w:eastAsia="tr-TR" w:bidi="ar-SA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436E9"/>
    <w:rPr>
      <w:i/>
      <w:iCs/>
    </w:rPr>
  </w:style>
  <w:style w:type="character" w:styleId="HafifVurgulama">
    <w:name w:val="Subtle Emphasis"/>
    <w:uiPriority w:val="19"/>
    <w:qFormat/>
    <w:rsid w:val="002436E9"/>
    <w:rPr>
      <w:i/>
      <w:iCs/>
    </w:rPr>
  </w:style>
  <w:style w:type="character" w:styleId="GlVurgulama">
    <w:name w:val="Intense Emphasis"/>
    <w:uiPriority w:val="21"/>
    <w:qFormat/>
    <w:rsid w:val="002436E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436E9"/>
    <w:rPr>
      <w:smallCaps/>
    </w:rPr>
  </w:style>
  <w:style w:type="character" w:styleId="GlBavuru">
    <w:name w:val="Intense Reference"/>
    <w:uiPriority w:val="32"/>
    <w:qFormat/>
    <w:rsid w:val="002436E9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436E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2436E9"/>
    <w:pPr>
      <w:outlineLvl w:val="9"/>
    </w:pPr>
    <w:rPr>
      <w:rFonts w:cs="Times New Roman"/>
      <w:lang w:val="en-US" w:eastAsia="en-US" w:bidi="en-US"/>
    </w:rPr>
  </w:style>
  <w:style w:type="paragraph" w:styleId="ResimYazs">
    <w:name w:val="caption"/>
    <w:basedOn w:val="Normal"/>
    <w:next w:val="Normal"/>
    <w:uiPriority w:val="35"/>
    <w:qFormat/>
    <w:rsid w:val="002436E9"/>
    <w:pPr>
      <w:spacing w:line="240" w:lineRule="auto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9E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ecxmsonormal">
    <w:name w:val="ecxmsonormal"/>
    <w:basedOn w:val="Normal"/>
    <w:rsid w:val="0036287D"/>
    <w:pPr>
      <w:spacing w:after="324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l">
    <w:name w:val="tl"/>
    <w:basedOn w:val="VarsaylanParagrafYazTipi"/>
    <w:rsid w:val="00EC29CC"/>
  </w:style>
  <w:style w:type="paragraph" w:styleId="NormalWeb">
    <w:name w:val="Normal (Web)"/>
    <w:basedOn w:val="Normal"/>
    <w:uiPriority w:val="99"/>
    <w:unhideWhenUsed/>
    <w:rsid w:val="00A4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basicparagraph">
    <w:name w:val="basicparagraph"/>
    <w:basedOn w:val="Normal"/>
    <w:rsid w:val="00AF6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bslk2">
    <w:name w:val="metinbslk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2">
    <w:name w:val="metin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5F40DB"/>
  </w:style>
  <w:style w:type="character" w:customStyle="1" w:styleId="st">
    <w:name w:val="st"/>
    <w:basedOn w:val="VarsaylanParagrafYazTipi"/>
    <w:rsid w:val="005F40DB"/>
  </w:style>
  <w:style w:type="character" w:styleId="Kpr">
    <w:name w:val="Hyperlink"/>
    <w:basedOn w:val="VarsaylanParagrafYazTipi"/>
    <w:uiPriority w:val="99"/>
    <w:unhideWhenUsed/>
    <w:rsid w:val="007E5169"/>
    <w:rPr>
      <w:color w:val="44444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2DCC"/>
    <w:rPr>
      <w:color w:val="800080" w:themeColor="followedHyperlink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130C10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130C10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  <w:lang w:val="tr-TR" w:eastAsia="tr-TR" w:bidi="ar-SA"/>
    </w:rPr>
  </w:style>
  <w:style w:type="character" w:customStyle="1" w:styleId="DzMetinChar1">
    <w:name w:val="Düz Metin Char1"/>
    <w:basedOn w:val="VarsaylanParagrafYazTipi"/>
    <w:uiPriority w:val="99"/>
    <w:semiHidden/>
    <w:rsid w:val="00130C10"/>
    <w:rPr>
      <w:rFonts w:ascii="Consolas" w:hAnsi="Consolas" w:cs="Consolas"/>
      <w:sz w:val="21"/>
      <w:szCs w:val="21"/>
      <w:lang w:val="en-US" w:eastAsia="en-US" w:bidi="en-US"/>
    </w:rPr>
  </w:style>
  <w:style w:type="character" w:customStyle="1" w:styleId="textsiyahdetay">
    <w:name w:val="text_siyah_detay"/>
    <w:basedOn w:val="VarsaylanParagrafYazTipi"/>
    <w:rsid w:val="00FF473F"/>
  </w:style>
  <w:style w:type="character" w:customStyle="1" w:styleId="yaziacikla">
    <w:name w:val="yaziacikla"/>
    <w:basedOn w:val="VarsaylanParagrafYazTipi"/>
    <w:rsid w:val="00314EC7"/>
  </w:style>
  <w:style w:type="character" w:customStyle="1" w:styleId="hascaption">
    <w:name w:val="hascaption"/>
    <w:basedOn w:val="VarsaylanParagrafYazTipi"/>
    <w:rsid w:val="00D928A4"/>
  </w:style>
  <w:style w:type="character" w:customStyle="1" w:styleId="textexposedshow">
    <w:name w:val="text_exposed_show"/>
    <w:basedOn w:val="VarsaylanParagrafYazTipi"/>
    <w:rsid w:val="00E5642B"/>
  </w:style>
  <w:style w:type="character" w:customStyle="1" w:styleId="watch-title">
    <w:name w:val="watch-title"/>
    <w:basedOn w:val="VarsaylanParagrafYazTipi"/>
    <w:rsid w:val="00E75050"/>
  </w:style>
  <w:style w:type="character" w:customStyle="1" w:styleId="tagline">
    <w:name w:val="tagline"/>
    <w:basedOn w:val="VarsaylanParagrafYazTipi"/>
    <w:rsid w:val="00233B5F"/>
  </w:style>
  <w:style w:type="character" w:customStyle="1" w:styleId="textsm">
    <w:name w:val="textsm"/>
    <w:basedOn w:val="VarsaylanParagrafYazTipi"/>
    <w:rsid w:val="00061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089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546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41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111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752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  <w:div w:id="1515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85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984">
                                      <w:marLeft w:val="150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200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A5FE1-1249-42E7-AADF-BC75CC38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Links>
    <vt:vector size="12" baseType="variant"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Sebo</cp:lastModifiedBy>
  <cp:revision>20</cp:revision>
  <cp:lastPrinted>2015-02-11T15:43:00Z</cp:lastPrinted>
  <dcterms:created xsi:type="dcterms:W3CDTF">2015-02-02T08:31:00Z</dcterms:created>
  <dcterms:modified xsi:type="dcterms:W3CDTF">2015-02-12T07:57:00Z</dcterms:modified>
</cp:coreProperties>
</file>